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71E" w:rsidRPr="00880D4D" w:rsidRDefault="004142DE" w:rsidP="004142DE">
      <w:pPr>
        <w:spacing w:after="0" w:line="240" w:lineRule="auto"/>
        <w:jc w:val="center"/>
        <w:rPr>
          <w:rFonts w:ascii="Arial" w:hAnsi="Arial" w:cs="Arial"/>
          <w:b/>
          <w:sz w:val="24"/>
          <w:szCs w:val="24"/>
        </w:rPr>
      </w:pPr>
      <w:r w:rsidRPr="00880D4D">
        <w:rPr>
          <w:rFonts w:ascii="Arial" w:hAnsi="Arial" w:cs="Arial"/>
          <w:b/>
          <w:sz w:val="24"/>
          <w:szCs w:val="24"/>
        </w:rPr>
        <w:t>BAB I</w:t>
      </w:r>
    </w:p>
    <w:p w:rsidR="004142DE" w:rsidRPr="00880D4D" w:rsidRDefault="004142DE" w:rsidP="004142DE">
      <w:pPr>
        <w:spacing w:after="0" w:line="240" w:lineRule="auto"/>
        <w:jc w:val="center"/>
        <w:rPr>
          <w:rFonts w:ascii="Arial" w:hAnsi="Arial" w:cs="Arial"/>
          <w:b/>
          <w:sz w:val="24"/>
          <w:szCs w:val="24"/>
        </w:rPr>
      </w:pPr>
      <w:r w:rsidRPr="00880D4D">
        <w:rPr>
          <w:rFonts w:ascii="Arial" w:hAnsi="Arial" w:cs="Arial"/>
          <w:b/>
          <w:sz w:val="24"/>
          <w:szCs w:val="24"/>
        </w:rPr>
        <w:t>PENDAHULUAN</w:t>
      </w:r>
    </w:p>
    <w:p w:rsidR="004142DE" w:rsidRDefault="004142DE" w:rsidP="004142DE">
      <w:pPr>
        <w:spacing w:after="0" w:line="240" w:lineRule="auto"/>
        <w:jc w:val="center"/>
        <w:rPr>
          <w:rFonts w:ascii="Arial" w:hAnsi="Arial" w:cs="Arial"/>
          <w:sz w:val="24"/>
          <w:szCs w:val="24"/>
        </w:rPr>
      </w:pPr>
    </w:p>
    <w:p w:rsidR="00880D4D" w:rsidRPr="00880D4D" w:rsidRDefault="00880D4D" w:rsidP="004142DE">
      <w:pPr>
        <w:spacing w:after="0" w:line="240" w:lineRule="auto"/>
        <w:jc w:val="center"/>
        <w:rPr>
          <w:rFonts w:ascii="Arial" w:hAnsi="Arial" w:cs="Arial"/>
          <w:sz w:val="24"/>
          <w:szCs w:val="24"/>
        </w:rPr>
      </w:pPr>
    </w:p>
    <w:p w:rsidR="004142DE" w:rsidRDefault="004142DE" w:rsidP="004142DE">
      <w:pPr>
        <w:spacing w:after="0" w:line="240" w:lineRule="auto"/>
        <w:jc w:val="both"/>
        <w:rPr>
          <w:rFonts w:ascii="Arial" w:hAnsi="Arial" w:cs="Arial"/>
          <w:sz w:val="24"/>
          <w:szCs w:val="24"/>
          <w:lang w:val="en-US"/>
        </w:rPr>
      </w:pPr>
    </w:p>
    <w:p w:rsidR="0063069B" w:rsidRPr="0063069B" w:rsidRDefault="0063069B" w:rsidP="004142DE">
      <w:pPr>
        <w:spacing w:after="0" w:line="240" w:lineRule="auto"/>
        <w:jc w:val="both"/>
        <w:rPr>
          <w:rFonts w:ascii="Arial" w:hAnsi="Arial" w:cs="Arial"/>
          <w:sz w:val="24"/>
          <w:szCs w:val="24"/>
          <w:lang w:val="en-US"/>
        </w:rPr>
      </w:pPr>
    </w:p>
    <w:p w:rsidR="004142DE" w:rsidRDefault="004142DE" w:rsidP="004142DE">
      <w:pPr>
        <w:pStyle w:val="ListParagraph"/>
        <w:numPr>
          <w:ilvl w:val="0"/>
          <w:numId w:val="1"/>
        </w:numPr>
        <w:spacing w:after="0" w:line="240" w:lineRule="auto"/>
        <w:ind w:left="426" w:hanging="426"/>
        <w:jc w:val="both"/>
        <w:rPr>
          <w:rFonts w:ascii="Arial" w:hAnsi="Arial" w:cs="Arial"/>
          <w:b/>
          <w:sz w:val="24"/>
          <w:szCs w:val="24"/>
        </w:rPr>
      </w:pPr>
      <w:r w:rsidRPr="00880D4D">
        <w:rPr>
          <w:rFonts w:ascii="Arial" w:hAnsi="Arial" w:cs="Arial"/>
          <w:b/>
          <w:sz w:val="24"/>
          <w:szCs w:val="24"/>
        </w:rPr>
        <w:t>Latar Belakang Masalah</w:t>
      </w:r>
    </w:p>
    <w:p w:rsidR="00EB0929" w:rsidRDefault="00EB0929" w:rsidP="00EB0929">
      <w:pPr>
        <w:pStyle w:val="ListParagraph"/>
        <w:spacing w:after="0" w:line="240" w:lineRule="auto"/>
        <w:ind w:left="426"/>
        <w:jc w:val="both"/>
        <w:rPr>
          <w:rFonts w:ascii="Arial" w:hAnsi="Arial" w:cs="Arial"/>
          <w:b/>
          <w:sz w:val="24"/>
          <w:szCs w:val="24"/>
        </w:rPr>
      </w:pPr>
    </w:p>
    <w:p w:rsidR="00EB0929" w:rsidRDefault="00FF5A78" w:rsidP="00922ADE">
      <w:pPr>
        <w:pStyle w:val="ListParagraph"/>
        <w:spacing w:after="0" w:line="360" w:lineRule="auto"/>
        <w:ind w:left="425" w:firstLine="709"/>
        <w:jc w:val="both"/>
        <w:rPr>
          <w:rFonts w:ascii="Arial" w:hAnsi="Arial" w:cs="Arial"/>
          <w:sz w:val="24"/>
          <w:szCs w:val="24"/>
        </w:rPr>
      </w:pPr>
      <w:r>
        <w:rPr>
          <w:rFonts w:ascii="Arial" w:hAnsi="Arial" w:cs="Arial"/>
          <w:sz w:val="24"/>
          <w:szCs w:val="24"/>
          <w:lang w:val="en-US"/>
        </w:rPr>
        <w:t xml:space="preserve">Dinas </w:t>
      </w:r>
      <w:r w:rsidR="0062601F">
        <w:rPr>
          <w:rFonts w:ascii="Arial" w:hAnsi="Arial" w:cs="Arial"/>
          <w:sz w:val="24"/>
          <w:szCs w:val="24"/>
          <w:lang w:val="en-US"/>
        </w:rPr>
        <w:t xml:space="preserve">Lingkungan Hidup </w:t>
      </w:r>
      <w:r>
        <w:rPr>
          <w:rFonts w:ascii="Arial" w:hAnsi="Arial" w:cs="Arial"/>
          <w:sz w:val="24"/>
          <w:szCs w:val="24"/>
          <w:lang w:val="en-US"/>
        </w:rPr>
        <w:t xml:space="preserve">Kabupaten Gunungkidul merupakan </w:t>
      </w:r>
      <w:r w:rsidR="0063069B">
        <w:rPr>
          <w:rFonts w:ascii="Arial" w:hAnsi="Arial" w:cs="Arial"/>
          <w:sz w:val="24"/>
          <w:szCs w:val="24"/>
          <w:lang w:val="en-US"/>
        </w:rPr>
        <w:t>Perangkat Daerah</w:t>
      </w:r>
      <w:r>
        <w:rPr>
          <w:rFonts w:ascii="Arial" w:hAnsi="Arial" w:cs="Arial"/>
          <w:sz w:val="24"/>
          <w:szCs w:val="24"/>
          <w:lang w:val="en-US"/>
        </w:rPr>
        <w:t xml:space="preserve"> yang merupakan </w:t>
      </w:r>
      <w:r w:rsidR="00933950">
        <w:rPr>
          <w:rFonts w:ascii="Arial" w:hAnsi="Arial" w:cs="Arial"/>
          <w:sz w:val="24"/>
          <w:szCs w:val="24"/>
          <w:lang w:val="en-US"/>
        </w:rPr>
        <w:t>bagian</w:t>
      </w:r>
      <w:r w:rsidR="00BA383D">
        <w:rPr>
          <w:rFonts w:ascii="Arial" w:hAnsi="Arial" w:cs="Arial"/>
          <w:sz w:val="24"/>
          <w:szCs w:val="24"/>
          <w:lang w:val="en-US"/>
        </w:rPr>
        <w:t xml:space="preserve"> Pemerintah Kabupaten Gunungkidul dalam penyelenggaraan pelayanan publik. </w:t>
      </w:r>
      <w:r w:rsidR="00995992">
        <w:rPr>
          <w:rFonts w:ascii="Arial" w:hAnsi="Arial" w:cs="Arial"/>
          <w:sz w:val="24"/>
          <w:szCs w:val="24"/>
        </w:rPr>
        <w:t xml:space="preserve">Pelayanan publik yang berkualitas </w:t>
      </w:r>
      <w:r w:rsidR="00922ADE">
        <w:rPr>
          <w:rFonts w:ascii="Arial" w:hAnsi="Arial" w:cs="Arial"/>
          <w:sz w:val="24"/>
          <w:szCs w:val="24"/>
        </w:rPr>
        <w:t>sudah menjadi tuntutan kebutuhan</w:t>
      </w:r>
      <w:r w:rsidR="00941B3F">
        <w:rPr>
          <w:rFonts w:ascii="Arial" w:hAnsi="Arial" w:cs="Arial"/>
          <w:sz w:val="24"/>
          <w:szCs w:val="24"/>
        </w:rPr>
        <w:t xml:space="preserve"> masyarakat</w:t>
      </w:r>
      <w:r w:rsidR="00922ADE">
        <w:rPr>
          <w:rFonts w:ascii="Arial" w:hAnsi="Arial" w:cs="Arial"/>
          <w:sz w:val="24"/>
          <w:szCs w:val="24"/>
        </w:rPr>
        <w:t xml:space="preserve"> yang harus dipenuhi.</w:t>
      </w:r>
      <w:r w:rsidR="00B70D52">
        <w:rPr>
          <w:rFonts w:ascii="Arial" w:hAnsi="Arial" w:cs="Arial"/>
          <w:sz w:val="24"/>
          <w:szCs w:val="24"/>
        </w:rPr>
        <w:t xml:space="preserve"> Mengingat kebutuhan masyarakat akan kualitas pelayanan publik senantiasa meningkat, upaya perbaikan penyelenggaraan pelayanan harus dilakukan secara terus menerus dan berkesinambungan. Untuk merumuskan kebijakan perbaikan pelayanan yang tepat memerlukan masukan dan identi</w:t>
      </w:r>
      <w:r w:rsidR="00F81572">
        <w:rPr>
          <w:rFonts w:ascii="Arial" w:hAnsi="Arial" w:cs="Arial"/>
          <w:sz w:val="24"/>
          <w:szCs w:val="24"/>
        </w:rPr>
        <w:t>fikasi permasalahan yang tepat pula</w:t>
      </w:r>
      <w:r w:rsidR="00B70D52">
        <w:rPr>
          <w:rFonts w:ascii="Arial" w:hAnsi="Arial" w:cs="Arial"/>
          <w:sz w:val="24"/>
          <w:szCs w:val="24"/>
        </w:rPr>
        <w:t xml:space="preserve">. </w:t>
      </w:r>
      <w:r w:rsidR="00941B3F">
        <w:rPr>
          <w:rFonts w:ascii="Arial" w:hAnsi="Arial" w:cs="Arial"/>
          <w:sz w:val="24"/>
          <w:szCs w:val="24"/>
        </w:rPr>
        <w:t xml:space="preserve">Persepsi masyarakat </w:t>
      </w:r>
      <w:r w:rsidR="00B70D52">
        <w:rPr>
          <w:rFonts w:ascii="Arial" w:hAnsi="Arial" w:cs="Arial"/>
          <w:sz w:val="24"/>
          <w:szCs w:val="24"/>
        </w:rPr>
        <w:t xml:space="preserve">pengguna pelayanan </w:t>
      </w:r>
      <w:r w:rsidR="00941B3F">
        <w:rPr>
          <w:rFonts w:ascii="Arial" w:hAnsi="Arial" w:cs="Arial"/>
          <w:sz w:val="24"/>
          <w:szCs w:val="24"/>
        </w:rPr>
        <w:t>terhadap penyelenggaraan pelayanan</w:t>
      </w:r>
      <w:r w:rsidR="00B70D52">
        <w:rPr>
          <w:rFonts w:ascii="Arial" w:hAnsi="Arial" w:cs="Arial"/>
          <w:sz w:val="24"/>
          <w:szCs w:val="24"/>
        </w:rPr>
        <w:t xml:space="preserve"> merupakan masukan yang sangat penting guna merumuskan permasalahan dan tindak lanjut yang sesuai. Persepsi masyarakat tersebut dapat diperoleh antara lain melalui Survei Kepuasan Masyarakat.</w:t>
      </w:r>
    </w:p>
    <w:p w:rsidR="00EB0929" w:rsidRPr="00EB0929" w:rsidRDefault="00EB0929" w:rsidP="00EB0929">
      <w:pPr>
        <w:pStyle w:val="ListParagraph"/>
        <w:spacing w:after="0" w:line="240" w:lineRule="auto"/>
        <w:ind w:left="1134"/>
        <w:jc w:val="both"/>
        <w:rPr>
          <w:rFonts w:ascii="Arial" w:hAnsi="Arial" w:cs="Arial"/>
          <w:sz w:val="24"/>
          <w:szCs w:val="24"/>
        </w:rPr>
      </w:pPr>
    </w:p>
    <w:p w:rsidR="006D637D" w:rsidRDefault="00EB0929" w:rsidP="006D637D">
      <w:pPr>
        <w:pStyle w:val="ListParagraph"/>
        <w:spacing w:after="0" w:line="360" w:lineRule="auto"/>
        <w:ind w:left="425" w:firstLine="709"/>
        <w:jc w:val="both"/>
        <w:rPr>
          <w:rFonts w:ascii="Arial" w:hAnsi="Arial" w:cs="Arial"/>
          <w:sz w:val="24"/>
          <w:szCs w:val="24"/>
        </w:rPr>
      </w:pPr>
      <w:r>
        <w:rPr>
          <w:rFonts w:ascii="Arial" w:hAnsi="Arial" w:cs="Arial"/>
          <w:sz w:val="24"/>
          <w:szCs w:val="24"/>
        </w:rPr>
        <w:t xml:space="preserve">Sebagai tindak lanjut </w:t>
      </w:r>
      <w:r w:rsidR="001B5F97">
        <w:rPr>
          <w:rFonts w:ascii="Arial" w:hAnsi="Arial" w:cs="Arial"/>
          <w:sz w:val="24"/>
          <w:szCs w:val="24"/>
        </w:rPr>
        <w:t xml:space="preserve"> Peraturan Bupati Gunungkidul Nomor 3 Tahun 2018 tentang Pedoman Penyelenggaraan Survei Kepuasan Masyarakat</w:t>
      </w:r>
      <w:r>
        <w:rPr>
          <w:rFonts w:ascii="Arial" w:hAnsi="Arial" w:cs="Arial"/>
          <w:sz w:val="24"/>
          <w:szCs w:val="24"/>
        </w:rPr>
        <w:t xml:space="preserve"> pada P</w:t>
      </w:r>
      <w:r w:rsidR="00AE4A8C">
        <w:rPr>
          <w:rFonts w:ascii="Arial" w:hAnsi="Arial" w:cs="Arial"/>
          <w:sz w:val="24"/>
          <w:szCs w:val="24"/>
        </w:rPr>
        <w:t>emerintah Kabupaten Gunungkidul</w:t>
      </w:r>
      <w:r w:rsidR="00AE4A8C">
        <w:rPr>
          <w:rFonts w:ascii="Arial" w:hAnsi="Arial" w:cs="Arial"/>
          <w:sz w:val="24"/>
          <w:szCs w:val="24"/>
          <w:lang w:val="en-US"/>
        </w:rPr>
        <w:t xml:space="preserve">, Dinas </w:t>
      </w:r>
      <w:r w:rsidR="0062601F">
        <w:rPr>
          <w:rFonts w:ascii="Arial" w:hAnsi="Arial" w:cs="Arial"/>
          <w:sz w:val="24"/>
          <w:szCs w:val="24"/>
          <w:lang w:val="en-US"/>
        </w:rPr>
        <w:t xml:space="preserve">Lingkungan Hidup </w:t>
      </w:r>
      <w:r w:rsidR="00AE4A8C">
        <w:rPr>
          <w:rFonts w:ascii="Arial" w:hAnsi="Arial" w:cs="Arial"/>
          <w:sz w:val="24"/>
          <w:szCs w:val="24"/>
          <w:lang w:val="en-US"/>
        </w:rPr>
        <w:t xml:space="preserve">melaksanakan Survei Kepuasan Masyarakat setiap semester dan melaporkannya kepada Sekretaris Daerah melalui Kepala Bagian Organisasi. </w:t>
      </w:r>
    </w:p>
    <w:p w:rsidR="008E0917" w:rsidRPr="00214F90" w:rsidRDefault="008E0917" w:rsidP="00214F90">
      <w:pPr>
        <w:spacing w:after="0" w:line="240" w:lineRule="auto"/>
        <w:jc w:val="both"/>
        <w:rPr>
          <w:rFonts w:ascii="Arial" w:hAnsi="Arial" w:cs="Arial"/>
          <w:sz w:val="24"/>
          <w:szCs w:val="24"/>
        </w:rPr>
      </w:pPr>
    </w:p>
    <w:p w:rsidR="004142DE" w:rsidRDefault="004142DE" w:rsidP="004142DE">
      <w:pPr>
        <w:pStyle w:val="ListParagraph"/>
        <w:numPr>
          <w:ilvl w:val="0"/>
          <w:numId w:val="1"/>
        </w:numPr>
        <w:spacing w:after="0" w:line="240" w:lineRule="auto"/>
        <w:ind w:left="426" w:hanging="426"/>
        <w:jc w:val="both"/>
        <w:rPr>
          <w:rFonts w:ascii="Arial" w:hAnsi="Arial" w:cs="Arial"/>
          <w:b/>
          <w:sz w:val="24"/>
          <w:szCs w:val="24"/>
        </w:rPr>
      </w:pPr>
      <w:r w:rsidRPr="006D637D">
        <w:rPr>
          <w:rFonts w:ascii="Arial" w:hAnsi="Arial" w:cs="Arial"/>
          <w:b/>
          <w:sz w:val="24"/>
          <w:szCs w:val="24"/>
        </w:rPr>
        <w:t>Tujuan</w:t>
      </w:r>
    </w:p>
    <w:p w:rsidR="006D637D" w:rsidRDefault="00C83FA3" w:rsidP="006D637D">
      <w:pPr>
        <w:pStyle w:val="ListParagraph"/>
        <w:spacing w:after="0" w:line="360" w:lineRule="auto"/>
        <w:ind w:left="425" w:firstLine="1015"/>
        <w:jc w:val="both"/>
        <w:rPr>
          <w:rFonts w:ascii="Arial" w:hAnsi="Arial" w:cs="Arial"/>
          <w:sz w:val="24"/>
          <w:szCs w:val="24"/>
        </w:rPr>
      </w:pPr>
      <w:r>
        <w:rPr>
          <w:rFonts w:ascii="Arial" w:hAnsi="Arial" w:cs="Arial"/>
          <w:sz w:val="24"/>
          <w:szCs w:val="24"/>
        </w:rPr>
        <w:t xml:space="preserve">Tujuan diselenggarakannya </w:t>
      </w:r>
      <w:r>
        <w:rPr>
          <w:rFonts w:ascii="Arial" w:hAnsi="Arial" w:cs="Arial"/>
          <w:sz w:val="24"/>
          <w:szCs w:val="24"/>
          <w:lang w:val="en-US"/>
        </w:rPr>
        <w:t>S</w:t>
      </w:r>
      <w:r w:rsidR="006D637D">
        <w:rPr>
          <w:rFonts w:ascii="Arial" w:hAnsi="Arial" w:cs="Arial"/>
          <w:sz w:val="24"/>
          <w:szCs w:val="24"/>
        </w:rPr>
        <w:t xml:space="preserve">urvei </w:t>
      </w:r>
      <w:r>
        <w:rPr>
          <w:rFonts w:ascii="Arial" w:hAnsi="Arial" w:cs="Arial"/>
          <w:sz w:val="24"/>
          <w:szCs w:val="24"/>
          <w:lang w:val="en-US"/>
        </w:rPr>
        <w:t xml:space="preserve">Kepuasan Masyarakat pada Dinas </w:t>
      </w:r>
      <w:r w:rsidR="0062601F">
        <w:rPr>
          <w:rFonts w:ascii="Arial" w:hAnsi="Arial" w:cs="Arial"/>
          <w:sz w:val="24"/>
          <w:szCs w:val="24"/>
          <w:lang w:val="en-US"/>
        </w:rPr>
        <w:t>Lingkungan Hidup</w:t>
      </w:r>
      <w:r w:rsidR="002E05A1">
        <w:rPr>
          <w:rFonts w:ascii="Arial" w:hAnsi="Arial" w:cs="Arial"/>
          <w:sz w:val="24"/>
          <w:szCs w:val="24"/>
          <w:lang w:val="en-US"/>
        </w:rPr>
        <w:t xml:space="preserve"> </w:t>
      </w:r>
      <w:r w:rsidR="006D637D">
        <w:rPr>
          <w:rFonts w:ascii="Arial" w:hAnsi="Arial" w:cs="Arial"/>
          <w:sz w:val="24"/>
          <w:szCs w:val="24"/>
        </w:rPr>
        <w:t>adalah untuk mengukur tingkat kepuasan masyarakat guna peningkatan kualitas pelayanan publik.</w:t>
      </w:r>
      <w:r w:rsidR="00DB2B4A">
        <w:rPr>
          <w:rFonts w:ascii="Arial" w:hAnsi="Arial" w:cs="Arial"/>
          <w:sz w:val="24"/>
          <w:szCs w:val="24"/>
        </w:rPr>
        <w:t xml:space="preserve"> Adapun manfaat dilaksanakan Survei Kepuasan Masyarakat adalah:</w:t>
      </w:r>
    </w:p>
    <w:p w:rsidR="00C83FA3" w:rsidRPr="00C83FA3" w:rsidRDefault="00C83FA3" w:rsidP="00DB2B4A">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diketahui Indeks Kepuasan Masyarakat secara menyeluruh terhadap penyelenggaraan pelayanan;</w:t>
      </w:r>
    </w:p>
    <w:p w:rsidR="00DB2B4A" w:rsidRDefault="00DB2B4A" w:rsidP="00DB2B4A">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diketahui kinerja penyelenggara pelayanan publik secara periodik;</w:t>
      </w:r>
    </w:p>
    <w:p w:rsidR="00DB2B4A" w:rsidRDefault="00DB2B4A" w:rsidP="00DB2B4A">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diketahui kelemahan atau kekurangan dari masing-masing unsur dalam p</w:t>
      </w:r>
      <w:r w:rsidR="00861B92">
        <w:rPr>
          <w:rFonts w:ascii="Arial" w:hAnsi="Arial" w:cs="Arial"/>
          <w:sz w:val="24"/>
          <w:szCs w:val="24"/>
        </w:rPr>
        <w:t>enyelenggraa</w:t>
      </w:r>
      <w:r w:rsidR="007F4B3D">
        <w:rPr>
          <w:rFonts w:ascii="Arial" w:hAnsi="Arial" w:cs="Arial"/>
          <w:sz w:val="24"/>
          <w:szCs w:val="24"/>
        </w:rPr>
        <w:t>n pelayanan publik;</w:t>
      </w:r>
      <w:r w:rsidR="008E0917">
        <w:rPr>
          <w:rFonts w:ascii="Arial" w:hAnsi="Arial" w:cs="Arial"/>
          <w:sz w:val="24"/>
          <w:szCs w:val="24"/>
          <w:lang w:val="en-US"/>
        </w:rPr>
        <w:t xml:space="preserve"> dan</w:t>
      </w:r>
    </w:p>
    <w:p w:rsidR="007F4B3D" w:rsidRDefault="007F4B3D" w:rsidP="00DB2B4A">
      <w:pPr>
        <w:pStyle w:val="ListParagraph"/>
        <w:numPr>
          <w:ilvl w:val="0"/>
          <w:numId w:val="3"/>
        </w:numPr>
        <w:spacing w:after="0" w:line="360" w:lineRule="auto"/>
        <w:jc w:val="both"/>
        <w:rPr>
          <w:rFonts w:ascii="Arial" w:hAnsi="Arial" w:cs="Arial"/>
          <w:sz w:val="24"/>
          <w:szCs w:val="24"/>
        </w:rPr>
      </w:pPr>
      <w:r w:rsidRPr="00C83FA3">
        <w:rPr>
          <w:rFonts w:ascii="Arial" w:hAnsi="Arial" w:cs="Arial"/>
          <w:sz w:val="24"/>
          <w:szCs w:val="24"/>
        </w:rPr>
        <w:t xml:space="preserve">sebagai bahan penetapan kebijakan dan upaya tindak lanjut </w:t>
      </w:r>
      <w:r w:rsidR="00F81572" w:rsidRPr="00C83FA3">
        <w:rPr>
          <w:rFonts w:ascii="Arial" w:hAnsi="Arial" w:cs="Arial"/>
          <w:sz w:val="24"/>
          <w:szCs w:val="24"/>
        </w:rPr>
        <w:t xml:space="preserve">perbaikan pelayanan </w:t>
      </w:r>
      <w:r w:rsidRPr="00C83FA3">
        <w:rPr>
          <w:rFonts w:ascii="Arial" w:hAnsi="Arial" w:cs="Arial"/>
          <w:sz w:val="24"/>
          <w:szCs w:val="24"/>
        </w:rPr>
        <w:t xml:space="preserve">yang perlu dilakukan atas hasil Survei </w:t>
      </w:r>
      <w:r w:rsidR="008E0917">
        <w:rPr>
          <w:rFonts w:ascii="Arial" w:hAnsi="Arial" w:cs="Arial"/>
          <w:sz w:val="24"/>
          <w:szCs w:val="24"/>
        </w:rPr>
        <w:t>Kepuasan Masyarakat</w:t>
      </w:r>
      <w:r w:rsidR="008E0917">
        <w:rPr>
          <w:rFonts w:ascii="Arial" w:hAnsi="Arial" w:cs="Arial"/>
          <w:sz w:val="24"/>
          <w:szCs w:val="24"/>
          <w:lang w:val="en-US"/>
        </w:rPr>
        <w:t>.</w:t>
      </w:r>
    </w:p>
    <w:p w:rsidR="00214F90" w:rsidRPr="00C83FA3" w:rsidRDefault="00214F90" w:rsidP="00214F90">
      <w:pPr>
        <w:pStyle w:val="ListParagraph"/>
        <w:spacing w:after="0" w:line="360" w:lineRule="auto"/>
        <w:jc w:val="both"/>
        <w:rPr>
          <w:rFonts w:ascii="Arial" w:hAnsi="Arial" w:cs="Arial"/>
          <w:sz w:val="24"/>
          <w:szCs w:val="24"/>
        </w:rPr>
      </w:pPr>
    </w:p>
    <w:p w:rsidR="006D637D" w:rsidRPr="006D637D" w:rsidRDefault="006D637D" w:rsidP="006D637D">
      <w:pPr>
        <w:pStyle w:val="ListParagraph"/>
        <w:spacing w:after="0" w:line="240" w:lineRule="auto"/>
        <w:jc w:val="both"/>
        <w:rPr>
          <w:rFonts w:ascii="Arial" w:hAnsi="Arial" w:cs="Arial"/>
          <w:sz w:val="24"/>
          <w:szCs w:val="24"/>
        </w:rPr>
      </w:pPr>
    </w:p>
    <w:p w:rsidR="004142DE" w:rsidRDefault="004142DE" w:rsidP="004142DE">
      <w:pPr>
        <w:pStyle w:val="ListParagraph"/>
        <w:numPr>
          <w:ilvl w:val="0"/>
          <w:numId w:val="1"/>
        </w:numPr>
        <w:spacing w:after="0" w:line="240" w:lineRule="auto"/>
        <w:ind w:left="426" w:hanging="426"/>
        <w:jc w:val="both"/>
        <w:rPr>
          <w:rFonts w:ascii="Arial" w:hAnsi="Arial" w:cs="Arial"/>
          <w:b/>
          <w:sz w:val="24"/>
          <w:szCs w:val="24"/>
        </w:rPr>
      </w:pPr>
      <w:r w:rsidRPr="006D637D">
        <w:rPr>
          <w:rFonts w:ascii="Arial" w:hAnsi="Arial" w:cs="Arial"/>
          <w:b/>
          <w:sz w:val="24"/>
          <w:szCs w:val="24"/>
        </w:rPr>
        <w:t>Jenis Pelayanan dan Unsur Survei Kepuasan Masyarakat</w:t>
      </w:r>
    </w:p>
    <w:p w:rsidR="0062601F" w:rsidRDefault="00B76CCF" w:rsidP="0062601F">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lastRenderedPageBreak/>
        <w:t xml:space="preserve">Dinas </w:t>
      </w:r>
      <w:r w:rsidR="0062601F">
        <w:rPr>
          <w:rFonts w:ascii="Arial" w:hAnsi="Arial" w:cs="Arial"/>
          <w:sz w:val="24"/>
          <w:szCs w:val="24"/>
          <w:lang w:val="en-US"/>
        </w:rPr>
        <w:t xml:space="preserve">Lingkungan Hidup </w:t>
      </w:r>
      <w:r>
        <w:rPr>
          <w:rFonts w:ascii="Arial" w:hAnsi="Arial" w:cs="Arial"/>
          <w:sz w:val="24"/>
          <w:szCs w:val="24"/>
          <w:lang w:val="en-US"/>
        </w:rPr>
        <w:t xml:space="preserve"> Kabupaten Gunungkidul melaksanakan Survei Kepuasan Masyarakat pada jenis pelayanan:</w:t>
      </w:r>
    </w:p>
    <w:p w:rsidR="0062601F" w:rsidRDefault="0062601F" w:rsidP="0062601F">
      <w:pPr>
        <w:pStyle w:val="ListParagraph"/>
        <w:numPr>
          <w:ilvl w:val="0"/>
          <w:numId w:val="7"/>
        </w:numPr>
        <w:spacing w:after="0" w:line="360" w:lineRule="auto"/>
        <w:jc w:val="both"/>
        <w:rPr>
          <w:rFonts w:ascii="Arial" w:hAnsi="Arial" w:cs="Arial"/>
          <w:sz w:val="24"/>
          <w:szCs w:val="24"/>
          <w:lang w:val="en-US"/>
        </w:rPr>
      </w:pPr>
      <w:r>
        <w:rPr>
          <w:rFonts w:ascii="Arial" w:hAnsi="Arial" w:cs="Arial"/>
          <w:sz w:val="24"/>
          <w:szCs w:val="24"/>
          <w:lang w:val="en-US"/>
        </w:rPr>
        <w:t>Pelayanan Pengaduan Masyarakat;</w:t>
      </w:r>
    </w:p>
    <w:p w:rsidR="0062601F" w:rsidRDefault="0062601F" w:rsidP="0062601F">
      <w:pPr>
        <w:pStyle w:val="ListParagraph"/>
        <w:numPr>
          <w:ilvl w:val="0"/>
          <w:numId w:val="7"/>
        </w:numPr>
        <w:spacing w:after="0" w:line="360" w:lineRule="auto"/>
        <w:jc w:val="both"/>
        <w:rPr>
          <w:rFonts w:ascii="Arial" w:hAnsi="Arial" w:cs="Arial"/>
          <w:sz w:val="24"/>
          <w:szCs w:val="24"/>
          <w:lang w:val="en-US"/>
        </w:rPr>
      </w:pPr>
      <w:r>
        <w:rPr>
          <w:rFonts w:ascii="Arial" w:hAnsi="Arial" w:cs="Arial"/>
          <w:sz w:val="24"/>
          <w:szCs w:val="24"/>
          <w:lang w:val="en-US"/>
        </w:rPr>
        <w:t>Pelayanan Izin Pengelolaan Limbah B3;</w:t>
      </w:r>
    </w:p>
    <w:p w:rsidR="0062601F" w:rsidRDefault="0062601F" w:rsidP="0062601F">
      <w:pPr>
        <w:pStyle w:val="ListParagraph"/>
        <w:numPr>
          <w:ilvl w:val="0"/>
          <w:numId w:val="7"/>
        </w:numPr>
        <w:spacing w:after="0" w:line="360" w:lineRule="auto"/>
        <w:jc w:val="both"/>
        <w:rPr>
          <w:rFonts w:ascii="Arial" w:hAnsi="Arial" w:cs="Arial"/>
          <w:sz w:val="24"/>
          <w:szCs w:val="24"/>
          <w:lang w:val="en-US"/>
        </w:rPr>
      </w:pPr>
      <w:r>
        <w:rPr>
          <w:rFonts w:ascii="Arial" w:hAnsi="Arial" w:cs="Arial"/>
          <w:sz w:val="24"/>
          <w:szCs w:val="24"/>
          <w:lang w:val="en-US"/>
        </w:rPr>
        <w:t>Pelayanan Pemeriksaan UPL-UKL dan Penerbitan  Izin Lingkungan</w:t>
      </w:r>
    </w:p>
    <w:p w:rsidR="00530AD4" w:rsidRDefault="00530AD4" w:rsidP="0062601F">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t>Unsur pelayanan yang disurvei mencakup  u</w:t>
      </w:r>
      <w:r w:rsidR="000C74A0" w:rsidRPr="00F26782">
        <w:rPr>
          <w:rFonts w:ascii="Arial" w:hAnsi="Arial" w:cs="Arial"/>
          <w:sz w:val="24"/>
          <w:szCs w:val="24"/>
        </w:rPr>
        <w:t>nsur minimal yang diwajibkan untuk disurvei</w:t>
      </w:r>
      <w:r>
        <w:rPr>
          <w:rFonts w:ascii="Arial" w:hAnsi="Arial" w:cs="Arial"/>
          <w:sz w:val="24"/>
          <w:szCs w:val="24"/>
          <w:lang w:val="en-US"/>
        </w:rPr>
        <w:t>, yang meliputi:</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persyaratan;</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sistem, mekanisme, dan prosedur;</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waktu penyelesaian pelayanan;</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biaya/tarif;</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produk spesifikasi jenis pelayanan;</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kompetensi pelaksana;</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perilaku pelaksana;</w:t>
      </w:r>
    </w:p>
    <w:p w:rsidR="00530AD4" w:rsidRPr="00530AD4" w:rsidRDefault="000C74A0" w:rsidP="00530AD4">
      <w:pPr>
        <w:pStyle w:val="ListParagraph"/>
        <w:numPr>
          <w:ilvl w:val="0"/>
          <w:numId w:val="5"/>
        </w:numPr>
        <w:spacing w:after="0" w:line="360" w:lineRule="auto"/>
        <w:jc w:val="both"/>
        <w:rPr>
          <w:rFonts w:ascii="Arial" w:hAnsi="Arial" w:cs="Arial"/>
          <w:sz w:val="24"/>
          <w:szCs w:val="24"/>
        </w:rPr>
      </w:pPr>
      <w:r w:rsidRPr="00F26782">
        <w:rPr>
          <w:rFonts w:ascii="Arial" w:hAnsi="Arial" w:cs="Arial"/>
          <w:sz w:val="24"/>
          <w:szCs w:val="24"/>
        </w:rPr>
        <w:t>pena</w:t>
      </w:r>
      <w:r w:rsidR="008E0917">
        <w:rPr>
          <w:rFonts w:ascii="Arial" w:hAnsi="Arial" w:cs="Arial"/>
          <w:sz w:val="24"/>
          <w:szCs w:val="24"/>
          <w:lang w:val="en-US"/>
        </w:rPr>
        <w:t>n</w:t>
      </w:r>
      <w:r w:rsidR="008E0917">
        <w:rPr>
          <w:rFonts w:ascii="Arial" w:hAnsi="Arial" w:cs="Arial"/>
          <w:sz w:val="24"/>
          <w:szCs w:val="24"/>
        </w:rPr>
        <w:t>gan</w:t>
      </w:r>
      <w:r w:rsidRPr="00F26782">
        <w:rPr>
          <w:rFonts w:ascii="Arial" w:hAnsi="Arial" w:cs="Arial"/>
          <w:sz w:val="24"/>
          <w:szCs w:val="24"/>
        </w:rPr>
        <w:t>an pengadun, saran, dan masukan; dan</w:t>
      </w:r>
    </w:p>
    <w:p w:rsidR="008E0917" w:rsidRPr="00214F90" w:rsidRDefault="000C74A0" w:rsidP="00214F90">
      <w:pPr>
        <w:pStyle w:val="ListParagraph"/>
        <w:numPr>
          <w:ilvl w:val="0"/>
          <w:numId w:val="5"/>
        </w:numPr>
        <w:spacing w:after="0" w:line="360" w:lineRule="auto"/>
        <w:jc w:val="both"/>
        <w:rPr>
          <w:rFonts w:ascii="Arial" w:hAnsi="Arial" w:cs="Arial"/>
          <w:sz w:val="24"/>
          <w:szCs w:val="24"/>
        </w:rPr>
      </w:pPr>
      <w:r>
        <w:rPr>
          <w:rFonts w:ascii="Arial" w:hAnsi="Arial" w:cs="Arial"/>
          <w:sz w:val="24"/>
          <w:szCs w:val="24"/>
        </w:rPr>
        <w:t>sarana dan prasarana.</w:t>
      </w:r>
    </w:p>
    <w:p w:rsidR="004142DE" w:rsidRDefault="004142DE" w:rsidP="00D97E65">
      <w:pPr>
        <w:pStyle w:val="ListParagraph"/>
        <w:numPr>
          <w:ilvl w:val="0"/>
          <w:numId w:val="1"/>
        </w:numPr>
        <w:spacing w:after="0" w:line="360" w:lineRule="auto"/>
        <w:ind w:left="426" w:hanging="426"/>
        <w:jc w:val="both"/>
        <w:rPr>
          <w:rFonts w:ascii="Arial" w:hAnsi="Arial" w:cs="Arial"/>
          <w:b/>
          <w:sz w:val="24"/>
          <w:szCs w:val="24"/>
        </w:rPr>
      </w:pPr>
      <w:r w:rsidRPr="006D637D">
        <w:rPr>
          <w:rFonts w:ascii="Arial" w:hAnsi="Arial" w:cs="Arial"/>
          <w:b/>
          <w:sz w:val="24"/>
          <w:szCs w:val="24"/>
        </w:rPr>
        <w:t>Metode dan Periode Survei Kepuasan Masyarakat</w:t>
      </w:r>
    </w:p>
    <w:p w:rsidR="00AD4513" w:rsidRDefault="00AD4513" w:rsidP="00D97E65">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t xml:space="preserve">Dinas </w:t>
      </w:r>
      <w:r w:rsidR="005C5175">
        <w:rPr>
          <w:rFonts w:ascii="Arial" w:hAnsi="Arial" w:cs="Arial"/>
          <w:sz w:val="24"/>
          <w:szCs w:val="24"/>
          <w:lang w:val="en-US"/>
        </w:rPr>
        <w:t xml:space="preserve">Lingkungaqn Hidup </w:t>
      </w:r>
      <w:r w:rsidR="005D0ECA">
        <w:rPr>
          <w:rFonts w:ascii="Arial" w:hAnsi="Arial" w:cs="Arial"/>
          <w:sz w:val="24"/>
          <w:szCs w:val="24"/>
        </w:rPr>
        <w:t>melaksanakan survei secara pe</w:t>
      </w:r>
      <w:r w:rsidR="00415B94">
        <w:rPr>
          <w:rFonts w:ascii="Arial" w:hAnsi="Arial" w:cs="Arial"/>
          <w:sz w:val="24"/>
          <w:szCs w:val="24"/>
        </w:rPr>
        <w:t xml:space="preserve">riodik setiap enam bulan sekali menggunakan metode kulitatif dengan pengukuran menggunakan Skala </w:t>
      </w:r>
      <w:r w:rsidR="00415B94" w:rsidRPr="00415B94">
        <w:rPr>
          <w:rFonts w:ascii="Arial" w:hAnsi="Arial" w:cs="Arial"/>
          <w:i/>
          <w:sz w:val="24"/>
          <w:szCs w:val="24"/>
        </w:rPr>
        <w:t>Likert.</w:t>
      </w:r>
      <w:r w:rsidR="00736BF8">
        <w:rPr>
          <w:rFonts w:ascii="Arial" w:hAnsi="Arial" w:cs="Arial"/>
          <w:sz w:val="24"/>
          <w:szCs w:val="24"/>
        </w:rPr>
        <w:t>Responden diminta untuk menyatakan persepsinya terhadap pelayanan yang diterima dengan mengisi kuesioner dengan empat pilihan jawaban yang telah ditetapkan masing</w:t>
      </w:r>
      <w:r w:rsidR="00D10123">
        <w:rPr>
          <w:rFonts w:ascii="Arial" w:hAnsi="Arial" w:cs="Arial"/>
          <w:sz w:val="24"/>
          <w:szCs w:val="24"/>
        </w:rPr>
        <w:t>-masing bobotnya.</w:t>
      </w:r>
    </w:p>
    <w:p w:rsidR="00001BF3" w:rsidRDefault="00AD4513" w:rsidP="00001BF3">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t>Survei</w:t>
      </w:r>
      <w:r w:rsidR="006024FB">
        <w:rPr>
          <w:rFonts w:ascii="Arial" w:hAnsi="Arial" w:cs="Arial"/>
          <w:sz w:val="24"/>
          <w:szCs w:val="24"/>
          <w:lang w:val="en-US"/>
        </w:rPr>
        <w:t xml:space="preserve"> Kepuasan Masyarakat semester I</w:t>
      </w:r>
      <w:r>
        <w:rPr>
          <w:rFonts w:ascii="Arial" w:hAnsi="Arial" w:cs="Arial"/>
          <w:sz w:val="24"/>
          <w:szCs w:val="24"/>
          <w:lang w:val="en-US"/>
        </w:rPr>
        <w:t xml:space="preserve"> tahun 201</w:t>
      </w:r>
      <w:r w:rsidR="006024FB">
        <w:rPr>
          <w:rFonts w:ascii="Arial" w:hAnsi="Arial" w:cs="Arial"/>
          <w:sz w:val="24"/>
          <w:szCs w:val="24"/>
          <w:lang w:val="en-US"/>
        </w:rPr>
        <w:t>9</w:t>
      </w:r>
      <w:r>
        <w:rPr>
          <w:rFonts w:ascii="Arial" w:hAnsi="Arial" w:cs="Arial"/>
          <w:sz w:val="24"/>
          <w:szCs w:val="24"/>
          <w:lang w:val="en-US"/>
        </w:rPr>
        <w:t xml:space="preserve"> ini dilaksanakan </w:t>
      </w:r>
      <w:r w:rsidR="006024FB">
        <w:rPr>
          <w:rFonts w:ascii="Arial" w:hAnsi="Arial" w:cs="Arial"/>
          <w:sz w:val="24"/>
          <w:szCs w:val="24"/>
          <w:lang w:val="en-US"/>
        </w:rPr>
        <w:t xml:space="preserve">pada bulan Mei </w:t>
      </w:r>
      <w:r w:rsidR="0063069B">
        <w:rPr>
          <w:rFonts w:ascii="Arial" w:hAnsi="Arial" w:cs="Arial"/>
          <w:sz w:val="24"/>
          <w:szCs w:val="24"/>
          <w:lang w:val="en-US"/>
        </w:rPr>
        <w:t xml:space="preserve"> s/d </w:t>
      </w:r>
      <w:r w:rsidR="006024FB">
        <w:rPr>
          <w:rFonts w:ascii="Arial" w:hAnsi="Arial" w:cs="Arial"/>
          <w:sz w:val="24"/>
          <w:szCs w:val="24"/>
          <w:lang w:val="en-US"/>
        </w:rPr>
        <w:t>Juni</w:t>
      </w:r>
      <w:r w:rsidR="0063069B">
        <w:rPr>
          <w:rFonts w:ascii="Arial" w:hAnsi="Arial" w:cs="Arial"/>
          <w:sz w:val="24"/>
          <w:szCs w:val="24"/>
          <w:lang w:val="en-US"/>
        </w:rPr>
        <w:t xml:space="preserve"> 201</w:t>
      </w:r>
      <w:r w:rsidR="006024FB">
        <w:rPr>
          <w:rFonts w:ascii="Arial" w:hAnsi="Arial" w:cs="Arial"/>
          <w:sz w:val="24"/>
          <w:szCs w:val="24"/>
          <w:lang w:val="en-US"/>
        </w:rPr>
        <w:t>9</w:t>
      </w:r>
      <w:r w:rsidR="0063069B">
        <w:rPr>
          <w:rFonts w:ascii="Arial" w:hAnsi="Arial" w:cs="Arial"/>
          <w:sz w:val="24"/>
          <w:szCs w:val="24"/>
          <w:lang w:val="en-US"/>
        </w:rPr>
        <w:t xml:space="preserve"> </w:t>
      </w:r>
      <w:r>
        <w:rPr>
          <w:rFonts w:ascii="Arial" w:hAnsi="Arial" w:cs="Arial"/>
          <w:sz w:val="24"/>
          <w:szCs w:val="24"/>
          <w:lang w:val="en-US"/>
        </w:rPr>
        <w:t>terhadap populasi pada jenis pelayanan yang ditentukan</w:t>
      </w:r>
      <w:r w:rsidR="0063069B">
        <w:rPr>
          <w:rFonts w:ascii="Arial" w:hAnsi="Arial" w:cs="Arial"/>
          <w:sz w:val="24"/>
          <w:szCs w:val="24"/>
          <w:lang w:val="en-US"/>
        </w:rPr>
        <w:t>.</w:t>
      </w:r>
      <w:r w:rsidR="002233E2">
        <w:rPr>
          <w:rFonts w:ascii="Arial" w:hAnsi="Arial" w:cs="Arial"/>
          <w:sz w:val="24"/>
          <w:szCs w:val="24"/>
          <w:lang w:val="en-US"/>
        </w:rPr>
        <w:t xml:space="preserve">Masing-masing jenis pelayanan memiliki populasi yang berbeda. </w:t>
      </w:r>
      <w:r w:rsidR="00D10123">
        <w:rPr>
          <w:rFonts w:ascii="Arial" w:hAnsi="Arial" w:cs="Arial"/>
          <w:sz w:val="24"/>
          <w:szCs w:val="24"/>
        </w:rPr>
        <w:t xml:space="preserve">Agar hasil Survei Kepuasan Masyarakat lebih mencerminkan </w:t>
      </w:r>
      <w:r w:rsidR="000C74A0">
        <w:rPr>
          <w:rFonts w:ascii="Arial" w:hAnsi="Arial" w:cs="Arial"/>
          <w:sz w:val="24"/>
          <w:szCs w:val="24"/>
        </w:rPr>
        <w:t>kualitas pelayanan secara keseluruhan, sampel</w:t>
      </w:r>
      <w:r w:rsidR="0052744C">
        <w:rPr>
          <w:rFonts w:ascii="Arial" w:hAnsi="Arial" w:cs="Arial"/>
          <w:sz w:val="24"/>
          <w:szCs w:val="24"/>
        </w:rPr>
        <w:t xml:space="preserve"> yang dipilih memperhatikan keterwakilan dari keberagaman populasi. </w:t>
      </w:r>
      <w:r w:rsidR="00520CD5">
        <w:rPr>
          <w:rFonts w:ascii="Arial" w:hAnsi="Arial" w:cs="Arial"/>
          <w:sz w:val="24"/>
          <w:szCs w:val="24"/>
          <w:lang w:val="en-US"/>
        </w:rPr>
        <w:t>Jumlah populasi yang digunakan sebagai dasar pengambilan sempel menggunakan data semes</w:t>
      </w:r>
      <w:r w:rsidR="006024FB">
        <w:rPr>
          <w:rFonts w:ascii="Arial" w:hAnsi="Arial" w:cs="Arial"/>
          <w:sz w:val="24"/>
          <w:szCs w:val="24"/>
          <w:lang w:val="en-US"/>
        </w:rPr>
        <w:t>ter n-2</w:t>
      </w:r>
      <w:r w:rsidR="00520CD5">
        <w:rPr>
          <w:rFonts w:ascii="Arial" w:hAnsi="Arial" w:cs="Arial"/>
          <w:sz w:val="24"/>
          <w:szCs w:val="24"/>
          <w:lang w:val="en-US"/>
        </w:rPr>
        <w:t xml:space="preserve">, atau data </w:t>
      </w:r>
      <w:r w:rsidR="0063069B">
        <w:rPr>
          <w:rFonts w:ascii="Arial" w:hAnsi="Arial" w:cs="Arial"/>
          <w:sz w:val="24"/>
          <w:szCs w:val="24"/>
          <w:lang w:val="en-US"/>
        </w:rPr>
        <w:t xml:space="preserve">pengguna pelayanan </w:t>
      </w:r>
      <w:r w:rsidR="00520CD5">
        <w:rPr>
          <w:rFonts w:ascii="Arial" w:hAnsi="Arial" w:cs="Arial"/>
          <w:sz w:val="24"/>
          <w:szCs w:val="24"/>
          <w:lang w:val="en-US"/>
        </w:rPr>
        <w:t xml:space="preserve">bulan </w:t>
      </w:r>
      <w:r w:rsidR="006024FB">
        <w:rPr>
          <w:rFonts w:ascii="Arial" w:hAnsi="Arial" w:cs="Arial"/>
          <w:sz w:val="24"/>
          <w:szCs w:val="24"/>
          <w:lang w:val="en-US"/>
        </w:rPr>
        <w:t>Juli</w:t>
      </w:r>
      <w:r w:rsidR="00520CD5">
        <w:rPr>
          <w:rFonts w:ascii="Arial" w:hAnsi="Arial" w:cs="Arial"/>
          <w:sz w:val="24"/>
          <w:szCs w:val="24"/>
          <w:lang w:val="en-US"/>
        </w:rPr>
        <w:t xml:space="preserve"> s/d </w:t>
      </w:r>
      <w:r w:rsidR="006024FB">
        <w:rPr>
          <w:rFonts w:ascii="Arial" w:hAnsi="Arial" w:cs="Arial"/>
          <w:sz w:val="24"/>
          <w:szCs w:val="24"/>
          <w:lang w:val="en-US"/>
        </w:rPr>
        <w:t xml:space="preserve">Desember </w:t>
      </w:r>
      <w:r w:rsidR="00307182">
        <w:rPr>
          <w:rFonts w:ascii="Arial" w:hAnsi="Arial" w:cs="Arial"/>
          <w:sz w:val="24"/>
          <w:szCs w:val="24"/>
          <w:lang w:val="en-US"/>
        </w:rPr>
        <w:t xml:space="preserve"> 2018,dikurangangi populasi dari rekomendasi pembuangan air limbah karena sampel tersebut digunakan UPT Laboraturium yang melaksanakan survei sendiri.</w:t>
      </w:r>
      <w:r w:rsidR="00001BF3">
        <w:rPr>
          <w:rFonts w:ascii="Arial" w:hAnsi="Arial" w:cs="Arial"/>
          <w:sz w:val="24"/>
          <w:szCs w:val="24"/>
          <w:lang w:val="en-US"/>
        </w:rPr>
        <w:t xml:space="preserve"> Populasi secara keseluruhan pada </w:t>
      </w:r>
      <w:r w:rsidR="00AA4494">
        <w:rPr>
          <w:rFonts w:ascii="Arial" w:hAnsi="Arial" w:cs="Arial"/>
          <w:sz w:val="24"/>
          <w:szCs w:val="24"/>
          <w:lang w:val="en-US"/>
        </w:rPr>
        <w:t>tiga</w:t>
      </w:r>
      <w:r w:rsidR="00001BF3">
        <w:rPr>
          <w:rFonts w:ascii="Arial" w:hAnsi="Arial" w:cs="Arial"/>
          <w:sz w:val="24"/>
          <w:szCs w:val="24"/>
          <w:lang w:val="en-US"/>
        </w:rPr>
        <w:t xml:space="preserve"> jenis pelayanan sejumlah </w:t>
      </w:r>
      <w:r w:rsidR="00AA4494">
        <w:rPr>
          <w:rFonts w:ascii="Arial" w:hAnsi="Arial" w:cs="Arial"/>
          <w:sz w:val="24"/>
          <w:szCs w:val="24"/>
          <w:lang w:val="en-US"/>
        </w:rPr>
        <w:t>300.</w:t>
      </w:r>
      <w:r w:rsidR="00001BF3">
        <w:rPr>
          <w:rFonts w:ascii="Arial" w:hAnsi="Arial" w:cs="Arial"/>
          <w:sz w:val="24"/>
          <w:szCs w:val="24"/>
          <w:lang w:val="en-US"/>
        </w:rPr>
        <w:t xml:space="preserve"> Berdasarkan perhitungan penarikan sampel per jenis pelayanan, total sampel sebanyak</w:t>
      </w:r>
      <w:r w:rsidR="005C5175">
        <w:rPr>
          <w:rFonts w:ascii="Arial" w:hAnsi="Arial" w:cs="Arial"/>
          <w:sz w:val="24"/>
          <w:szCs w:val="24"/>
          <w:lang w:val="en-US"/>
        </w:rPr>
        <w:t xml:space="preserve"> </w:t>
      </w:r>
      <w:r w:rsidR="00AA4494">
        <w:rPr>
          <w:rFonts w:ascii="Arial" w:hAnsi="Arial" w:cs="Arial"/>
          <w:sz w:val="24"/>
          <w:szCs w:val="24"/>
          <w:lang w:val="en-US"/>
        </w:rPr>
        <w:t xml:space="preserve">232 </w:t>
      </w:r>
      <w:r w:rsidR="00001BF3">
        <w:rPr>
          <w:rFonts w:ascii="Arial" w:hAnsi="Arial" w:cs="Arial"/>
          <w:sz w:val="24"/>
          <w:szCs w:val="24"/>
          <w:lang w:val="en-US"/>
        </w:rPr>
        <w:t xml:space="preserve">orang yang meliputi: </w:t>
      </w:r>
    </w:p>
    <w:tbl>
      <w:tblPr>
        <w:tblW w:w="7796" w:type="dxa"/>
        <w:tblInd w:w="534" w:type="dxa"/>
        <w:tblLook w:val="04A0" w:firstRow="1" w:lastRow="0" w:firstColumn="1" w:lastColumn="0" w:noHBand="0" w:noVBand="1"/>
      </w:tblPr>
      <w:tblGrid>
        <w:gridCol w:w="7796"/>
      </w:tblGrid>
      <w:tr w:rsidR="0047531B" w:rsidRPr="00001BF3" w:rsidTr="00992667">
        <w:trPr>
          <w:trHeight w:val="300"/>
        </w:trPr>
        <w:tc>
          <w:tcPr>
            <w:tcW w:w="7796" w:type="dxa"/>
            <w:shd w:val="clear" w:color="auto" w:fill="auto"/>
            <w:noWrap/>
            <w:vAlign w:val="bottom"/>
            <w:hideMark/>
          </w:tcPr>
          <w:p w:rsidR="0047531B" w:rsidRPr="00992667" w:rsidRDefault="0047531B" w:rsidP="00AA4494">
            <w:pPr>
              <w:pStyle w:val="ListParagraph"/>
              <w:spacing w:after="0" w:line="360" w:lineRule="auto"/>
              <w:ind w:left="317"/>
              <w:rPr>
                <w:rFonts w:ascii="Arial" w:eastAsia="Times New Roman" w:hAnsi="Arial" w:cs="Arial"/>
                <w:color w:val="000000"/>
                <w:sz w:val="24"/>
                <w:szCs w:val="24"/>
                <w:lang w:val="en-US"/>
              </w:rPr>
            </w:pPr>
          </w:p>
        </w:tc>
      </w:tr>
      <w:tr w:rsidR="0047531B" w:rsidRPr="00001BF3" w:rsidTr="00992667">
        <w:trPr>
          <w:trHeight w:val="300"/>
        </w:trPr>
        <w:tc>
          <w:tcPr>
            <w:tcW w:w="7796" w:type="dxa"/>
            <w:shd w:val="clear" w:color="auto" w:fill="auto"/>
            <w:noWrap/>
            <w:vAlign w:val="bottom"/>
            <w:hideMark/>
          </w:tcPr>
          <w:p w:rsidR="0047531B" w:rsidRDefault="005D005C" w:rsidP="005D005C">
            <w:pPr>
              <w:pStyle w:val="ListParagraph"/>
              <w:numPr>
                <w:ilvl w:val="0"/>
                <w:numId w:val="6"/>
              </w:numPr>
              <w:spacing w:after="0" w:line="360" w:lineRule="auto"/>
              <w:rPr>
                <w:rFonts w:ascii="Arial" w:eastAsia="Times New Roman" w:hAnsi="Arial" w:cs="Arial"/>
                <w:color w:val="000000"/>
                <w:sz w:val="24"/>
                <w:szCs w:val="24"/>
                <w:lang w:val="en-US"/>
              </w:rPr>
            </w:pPr>
            <w:r>
              <w:rPr>
                <w:rFonts w:ascii="Arial" w:eastAsia="Times New Roman" w:hAnsi="Arial" w:cs="Arial"/>
                <w:color w:val="000000"/>
                <w:sz w:val="24"/>
                <w:szCs w:val="24"/>
                <w:lang w:val="en-US"/>
              </w:rPr>
              <w:t xml:space="preserve">Pelayanan Pengaduan Masyarakat </w:t>
            </w:r>
            <w:r w:rsidR="0047531B" w:rsidRPr="00992667">
              <w:rPr>
                <w:rFonts w:ascii="Arial" w:eastAsia="Times New Roman" w:hAnsi="Arial" w:cs="Arial"/>
                <w:color w:val="000000"/>
                <w:sz w:val="24"/>
                <w:szCs w:val="24"/>
                <w:lang w:val="en-US"/>
              </w:rPr>
              <w:t xml:space="preserve">: </w:t>
            </w:r>
            <w:r w:rsidR="005C5175">
              <w:rPr>
                <w:rFonts w:ascii="Arial" w:eastAsia="Times New Roman" w:hAnsi="Arial" w:cs="Arial"/>
                <w:color w:val="000000"/>
                <w:sz w:val="24"/>
                <w:szCs w:val="24"/>
                <w:lang w:val="en-US"/>
              </w:rPr>
              <w:t>50</w:t>
            </w:r>
            <w:r w:rsidR="0047531B" w:rsidRPr="00992667">
              <w:rPr>
                <w:rFonts w:ascii="Arial" w:eastAsia="Times New Roman" w:hAnsi="Arial" w:cs="Arial"/>
                <w:color w:val="000000"/>
                <w:sz w:val="24"/>
                <w:szCs w:val="24"/>
                <w:lang w:val="en-US"/>
              </w:rPr>
              <w:t xml:space="preserve"> populasi dengan </w:t>
            </w:r>
            <w:r w:rsidR="005C5175">
              <w:rPr>
                <w:rFonts w:ascii="Arial" w:eastAsia="Times New Roman" w:hAnsi="Arial" w:cs="Arial"/>
                <w:color w:val="000000"/>
                <w:sz w:val="24"/>
                <w:szCs w:val="24"/>
                <w:lang w:val="en-US"/>
              </w:rPr>
              <w:t xml:space="preserve">44 </w:t>
            </w:r>
            <w:r w:rsidR="0047531B" w:rsidRPr="00992667">
              <w:rPr>
                <w:rFonts w:ascii="Arial" w:eastAsia="Times New Roman" w:hAnsi="Arial" w:cs="Arial"/>
                <w:color w:val="000000"/>
                <w:sz w:val="24"/>
                <w:szCs w:val="24"/>
                <w:lang w:val="en-US"/>
              </w:rPr>
              <w:t>sample;</w:t>
            </w:r>
          </w:p>
          <w:p w:rsidR="005D005C" w:rsidRPr="005D005C" w:rsidRDefault="005D005C" w:rsidP="00285C83">
            <w:pPr>
              <w:pStyle w:val="ListParagraph"/>
              <w:numPr>
                <w:ilvl w:val="0"/>
                <w:numId w:val="6"/>
              </w:numPr>
              <w:spacing w:after="0" w:line="360" w:lineRule="auto"/>
              <w:jc w:val="both"/>
              <w:rPr>
                <w:rFonts w:ascii="Arial" w:hAnsi="Arial" w:cs="Arial"/>
                <w:sz w:val="24"/>
                <w:szCs w:val="24"/>
                <w:lang w:val="en-US"/>
              </w:rPr>
            </w:pPr>
            <w:r>
              <w:rPr>
                <w:rFonts w:ascii="Arial" w:hAnsi="Arial" w:cs="Arial"/>
                <w:sz w:val="24"/>
                <w:szCs w:val="24"/>
                <w:lang w:val="en-US"/>
              </w:rPr>
              <w:lastRenderedPageBreak/>
              <w:t>Pelayanan Izin Pengelolaan Limbah B3;</w:t>
            </w:r>
            <w:r w:rsidR="00285C83">
              <w:rPr>
                <w:rFonts w:ascii="Arial" w:hAnsi="Arial" w:cs="Arial"/>
                <w:sz w:val="24"/>
                <w:szCs w:val="24"/>
                <w:lang w:val="en-US"/>
              </w:rPr>
              <w:t>100</w:t>
            </w:r>
            <w:r>
              <w:rPr>
                <w:rFonts w:ascii="Arial" w:hAnsi="Arial" w:cs="Arial"/>
                <w:sz w:val="24"/>
                <w:szCs w:val="24"/>
                <w:lang w:val="en-US"/>
              </w:rPr>
              <w:t xml:space="preserve"> populasi dengan </w:t>
            </w:r>
            <w:r w:rsidR="00285C83">
              <w:rPr>
                <w:rFonts w:ascii="Arial" w:hAnsi="Arial" w:cs="Arial"/>
                <w:sz w:val="24"/>
                <w:szCs w:val="24"/>
                <w:lang w:val="en-US"/>
              </w:rPr>
              <w:t xml:space="preserve">80 </w:t>
            </w:r>
            <w:r>
              <w:rPr>
                <w:rFonts w:ascii="Arial" w:hAnsi="Arial" w:cs="Arial"/>
                <w:sz w:val="24"/>
                <w:szCs w:val="24"/>
                <w:lang w:val="en-US"/>
              </w:rPr>
              <w:t xml:space="preserve"> sample;</w:t>
            </w:r>
          </w:p>
        </w:tc>
      </w:tr>
      <w:tr w:rsidR="0047531B" w:rsidRPr="00001BF3" w:rsidTr="00992667">
        <w:trPr>
          <w:trHeight w:val="300"/>
        </w:trPr>
        <w:tc>
          <w:tcPr>
            <w:tcW w:w="7796" w:type="dxa"/>
            <w:shd w:val="clear" w:color="auto" w:fill="auto"/>
            <w:noWrap/>
            <w:vAlign w:val="bottom"/>
            <w:hideMark/>
          </w:tcPr>
          <w:p w:rsidR="0047531B" w:rsidRPr="005D005C" w:rsidRDefault="0047531B" w:rsidP="005D005C">
            <w:pPr>
              <w:spacing w:after="0" w:line="360" w:lineRule="auto"/>
              <w:rPr>
                <w:rFonts w:ascii="Arial" w:eastAsia="Times New Roman" w:hAnsi="Arial" w:cs="Arial"/>
                <w:color w:val="000000"/>
                <w:sz w:val="24"/>
                <w:szCs w:val="24"/>
                <w:lang w:val="en-US"/>
              </w:rPr>
            </w:pPr>
          </w:p>
        </w:tc>
      </w:tr>
      <w:tr w:rsidR="0047531B" w:rsidRPr="00001BF3" w:rsidTr="00992667">
        <w:trPr>
          <w:trHeight w:val="300"/>
        </w:trPr>
        <w:tc>
          <w:tcPr>
            <w:tcW w:w="7796" w:type="dxa"/>
            <w:shd w:val="clear" w:color="auto" w:fill="auto"/>
            <w:noWrap/>
            <w:vAlign w:val="bottom"/>
            <w:hideMark/>
          </w:tcPr>
          <w:p w:rsidR="005D005C" w:rsidRDefault="005D005C" w:rsidP="005D005C">
            <w:pPr>
              <w:pStyle w:val="ListParagraph"/>
              <w:numPr>
                <w:ilvl w:val="0"/>
                <w:numId w:val="6"/>
              </w:numPr>
              <w:spacing w:after="0" w:line="360" w:lineRule="auto"/>
              <w:jc w:val="both"/>
              <w:rPr>
                <w:rFonts w:ascii="Arial" w:hAnsi="Arial" w:cs="Arial"/>
                <w:sz w:val="24"/>
                <w:szCs w:val="24"/>
                <w:lang w:val="en-US"/>
              </w:rPr>
            </w:pPr>
            <w:r>
              <w:rPr>
                <w:rFonts w:ascii="Arial" w:hAnsi="Arial" w:cs="Arial"/>
                <w:sz w:val="24"/>
                <w:szCs w:val="24"/>
                <w:lang w:val="en-US"/>
              </w:rPr>
              <w:t>Pelayanan Pemeriksaan UPL-UKL dan Penerbitan  Izin Lingkungan</w:t>
            </w:r>
          </w:p>
          <w:p w:rsidR="0047531B" w:rsidRPr="00992667" w:rsidRDefault="0047531B" w:rsidP="00FA72B3">
            <w:pPr>
              <w:pStyle w:val="ListParagraph"/>
              <w:spacing w:after="0" w:line="360" w:lineRule="auto"/>
              <w:rPr>
                <w:rFonts w:ascii="Arial" w:eastAsia="Times New Roman" w:hAnsi="Arial" w:cs="Arial"/>
                <w:color w:val="000000"/>
                <w:sz w:val="24"/>
                <w:szCs w:val="24"/>
                <w:lang w:val="en-US"/>
              </w:rPr>
            </w:pPr>
            <w:r w:rsidRPr="00992667">
              <w:rPr>
                <w:rFonts w:ascii="Arial" w:eastAsia="Times New Roman" w:hAnsi="Arial" w:cs="Arial"/>
                <w:color w:val="000000"/>
                <w:sz w:val="24"/>
                <w:szCs w:val="24"/>
                <w:lang w:val="en-US"/>
              </w:rPr>
              <w:t xml:space="preserve">: </w:t>
            </w:r>
            <w:r w:rsidR="00FA72B3">
              <w:rPr>
                <w:rFonts w:ascii="Arial" w:eastAsia="Times New Roman" w:hAnsi="Arial" w:cs="Arial"/>
                <w:color w:val="000000"/>
                <w:sz w:val="24"/>
                <w:szCs w:val="24"/>
                <w:lang w:val="en-US"/>
              </w:rPr>
              <w:t>10</w:t>
            </w:r>
            <w:r w:rsidR="00285C83">
              <w:rPr>
                <w:rFonts w:ascii="Arial" w:eastAsia="Times New Roman" w:hAnsi="Arial" w:cs="Arial"/>
                <w:color w:val="000000"/>
                <w:sz w:val="24"/>
                <w:szCs w:val="24"/>
                <w:lang w:val="en-US"/>
              </w:rPr>
              <w:t>0</w:t>
            </w:r>
            <w:r w:rsidRPr="00992667">
              <w:rPr>
                <w:rFonts w:ascii="Arial" w:eastAsia="Times New Roman" w:hAnsi="Arial" w:cs="Arial"/>
                <w:color w:val="000000"/>
                <w:sz w:val="24"/>
                <w:szCs w:val="24"/>
                <w:lang w:val="en-US"/>
              </w:rPr>
              <w:t xml:space="preserve"> populasi dengan </w:t>
            </w:r>
            <w:r w:rsidR="00FA72B3">
              <w:rPr>
                <w:rFonts w:ascii="Arial" w:eastAsia="Times New Roman" w:hAnsi="Arial" w:cs="Arial"/>
                <w:color w:val="000000"/>
                <w:sz w:val="24"/>
                <w:szCs w:val="24"/>
                <w:lang w:val="en-US"/>
              </w:rPr>
              <w:t>80</w:t>
            </w:r>
            <w:r w:rsidRPr="00992667">
              <w:rPr>
                <w:rFonts w:ascii="Arial" w:eastAsia="Times New Roman" w:hAnsi="Arial" w:cs="Arial"/>
                <w:color w:val="000000"/>
                <w:sz w:val="24"/>
                <w:szCs w:val="24"/>
                <w:lang w:val="en-US"/>
              </w:rPr>
              <w:t xml:space="preserve"> sample;</w:t>
            </w:r>
          </w:p>
        </w:tc>
      </w:tr>
      <w:tr w:rsidR="0047531B" w:rsidRPr="00001BF3" w:rsidTr="00992667">
        <w:trPr>
          <w:trHeight w:val="300"/>
        </w:trPr>
        <w:tc>
          <w:tcPr>
            <w:tcW w:w="7796" w:type="dxa"/>
            <w:shd w:val="clear" w:color="auto" w:fill="auto"/>
            <w:noWrap/>
            <w:vAlign w:val="bottom"/>
            <w:hideMark/>
          </w:tcPr>
          <w:p w:rsidR="0047531B" w:rsidRPr="00992667" w:rsidRDefault="0047531B" w:rsidP="005D005C">
            <w:pPr>
              <w:pStyle w:val="ListParagraph"/>
              <w:spacing w:after="0" w:line="360" w:lineRule="auto"/>
              <w:ind w:left="317"/>
              <w:rPr>
                <w:rFonts w:ascii="Arial" w:eastAsia="Times New Roman" w:hAnsi="Arial" w:cs="Arial"/>
                <w:color w:val="000000"/>
                <w:sz w:val="24"/>
                <w:szCs w:val="24"/>
                <w:lang w:val="en-US"/>
              </w:rPr>
            </w:pPr>
          </w:p>
        </w:tc>
      </w:tr>
    </w:tbl>
    <w:p w:rsidR="00001BF3" w:rsidRDefault="00001BF3" w:rsidP="00001BF3">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t>Dalam penentuan sampel juga memperhatikan keterwakilan populasi dari aspek jenis kelamin, tingkat pendidikan, dan u</w:t>
      </w:r>
      <w:r w:rsidR="00717B37">
        <w:rPr>
          <w:rFonts w:ascii="Arial" w:hAnsi="Arial" w:cs="Arial"/>
          <w:sz w:val="24"/>
          <w:szCs w:val="24"/>
          <w:lang w:val="en-US"/>
        </w:rPr>
        <w:t>s</w:t>
      </w:r>
      <w:r>
        <w:rPr>
          <w:rFonts w:ascii="Arial" w:hAnsi="Arial" w:cs="Arial"/>
          <w:sz w:val="24"/>
          <w:szCs w:val="24"/>
          <w:lang w:val="en-US"/>
        </w:rPr>
        <w:t xml:space="preserve">ia. </w:t>
      </w:r>
      <w:r w:rsidR="003076E2">
        <w:rPr>
          <w:rFonts w:ascii="Arial" w:hAnsi="Arial" w:cs="Arial"/>
          <w:sz w:val="24"/>
          <w:szCs w:val="24"/>
          <w:lang w:val="en-US"/>
        </w:rPr>
        <w:t xml:space="preserve">Dari total sampel terdiri dari: </w:t>
      </w:r>
    </w:p>
    <w:p w:rsidR="0089075A" w:rsidRPr="00D61F71" w:rsidRDefault="003076E2" w:rsidP="0089075A">
      <w:pPr>
        <w:pStyle w:val="ListParagraph"/>
        <w:numPr>
          <w:ilvl w:val="0"/>
          <w:numId w:val="6"/>
        </w:numPr>
        <w:spacing w:after="0" w:line="360" w:lineRule="auto"/>
        <w:jc w:val="both"/>
        <w:rPr>
          <w:rFonts w:ascii="Arial" w:hAnsi="Arial" w:cs="Arial"/>
          <w:sz w:val="24"/>
          <w:szCs w:val="24"/>
          <w:lang w:val="en-US"/>
        </w:rPr>
      </w:pPr>
      <w:r w:rsidRPr="00D61F71">
        <w:rPr>
          <w:rFonts w:ascii="Arial" w:hAnsi="Arial" w:cs="Arial"/>
          <w:sz w:val="24"/>
          <w:szCs w:val="24"/>
          <w:lang w:val="en-US"/>
        </w:rPr>
        <w:t xml:space="preserve">Usia: </w:t>
      </w:r>
      <w:r w:rsidR="00D61F71" w:rsidRPr="00D61F71">
        <w:rPr>
          <w:rFonts w:ascii="Arial" w:hAnsi="Arial" w:cs="Arial"/>
          <w:sz w:val="24"/>
          <w:szCs w:val="24"/>
          <w:lang w:val="en-US"/>
        </w:rPr>
        <w:t>60</w:t>
      </w:r>
      <w:r w:rsidR="002A192C" w:rsidRPr="00D61F71">
        <w:rPr>
          <w:rFonts w:ascii="Arial" w:hAnsi="Arial" w:cs="Arial"/>
          <w:sz w:val="24"/>
          <w:szCs w:val="24"/>
          <w:lang w:val="en-US"/>
        </w:rPr>
        <w:t xml:space="preserve"> </w:t>
      </w:r>
      <w:r w:rsidR="0089075A" w:rsidRPr="00D61F71">
        <w:rPr>
          <w:rFonts w:ascii="Arial" w:hAnsi="Arial" w:cs="Arial"/>
          <w:sz w:val="24"/>
          <w:szCs w:val="24"/>
          <w:lang w:val="en-US"/>
        </w:rPr>
        <w:t xml:space="preserve">orang </w:t>
      </w:r>
      <w:r w:rsidRPr="00D61F71">
        <w:rPr>
          <w:rFonts w:ascii="Arial" w:hAnsi="Arial" w:cs="Arial"/>
          <w:sz w:val="24"/>
          <w:szCs w:val="24"/>
          <w:lang w:val="en-US"/>
        </w:rPr>
        <w:t xml:space="preserve">(kurang </w:t>
      </w:r>
      <w:r w:rsidR="003407C6" w:rsidRPr="00D61F71">
        <w:rPr>
          <w:rFonts w:ascii="Arial" w:hAnsi="Arial" w:cs="Arial"/>
          <w:sz w:val="24"/>
          <w:szCs w:val="24"/>
          <w:lang w:val="en-US"/>
        </w:rPr>
        <w:t>2</w:t>
      </w:r>
      <w:r w:rsidR="00285C83" w:rsidRPr="00D61F71">
        <w:rPr>
          <w:rFonts w:ascii="Arial" w:hAnsi="Arial" w:cs="Arial"/>
          <w:sz w:val="24"/>
          <w:szCs w:val="24"/>
          <w:lang w:val="en-US"/>
        </w:rPr>
        <w:t>5</w:t>
      </w:r>
      <w:r w:rsidRPr="00D61F71">
        <w:rPr>
          <w:rFonts w:ascii="Arial" w:hAnsi="Arial" w:cs="Arial"/>
          <w:sz w:val="24"/>
          <w:szCs w:val="24"/>
          <w:lang w:val="en-US"/>
        </w:rPr>
        <w:t xml:space="preserve"> tahun); </w:t>
      </w:r>
      <w:r w:rsidR="00D61F71" w:rsidRPr="00D61F71">
        <w:rPr>
          <w:rFonts w:ascii="Arial" w:hAnsi="Arial" w:cs="Arial"/>
          <w:sz w:val="24"/>
          <w:szCs w:val="24"/>
          <w:lang w:val="en-US"/>
        </w:rPr>
        <w:t>80</w:t>
      </w:r>
      <w:r w:rsidR="00A01950" w:rsidRPr="00D61F71">
        <w:rPr>
          <w:rFonts w:ascii="Arial" w:hAnsi="Arial" w:cs="Arial"/>
          <w:sz w:val="24"/>
          <w:szCs w:val="24"/>
          <w:lang w:val="en-US"/>
        </w:rPr>
        <w:t xml:space="preserve"> </w:t>
      </w:r>
      <w:r w:rsidRPr="00D61F71">
        <w:rPr>
          <w:rFonts w:ascii="Arial" w:hAnsi="Arial" w:cs="Arial"/>
          <w:sz w:val="24"/>
          <w:szCs w:val="24"/>
          <w:lang w:val="en-US"/>
        </w:rPr>
        <w:t xml:space="preserve">orang (usia </w:t>
      </w:r>
      <w:r w:rsidR="003407C6" w:rsidRPr="00D61F71">
        <w:rPr>
          <w:rFonts w:ascii="Arial" w:hAnsi="Arial" w:cs="Arial"/>
          <w:sz w:val="24"/>
          <w:szCs w:val="24"/>
          <w:lang w:val="en-US"/>
        </w:rPr>
        <w:t>2</w:t>
      </w:r>
      <w:r w:rsidR="00285C83" w:rsidRPr="00D61F71">
        <w:rPr>
          <w:rFonts w:ascii="Arial" w:hAnsi="Arial" w:cs="Arial"/>
          <w:sz w:val="24"/>
          <w:szCs w:val="24"/>
          <w:lang w:val="en-US"/>
        </w:rPr>
        <w:t>6</w:t>
      </w:r>
      <w:r w:rsidRPr="00D61F71">
        <w:rPr>
          <w:rFonts w:ascii="Arial" w:hAnsi="Arial" w:cs="Arial"/>
          <w:sz w:val="24"/>
          <w:szCs w:val="24"/>
          <w:lang w:val="en-US"/>
        </w:rPr>
        <w:t>-</w:t>
      </w:r>
      <w:r w:rsidR="00285C83" w:rsidRPr="00D61F71">
        <w:rPr>
          <w:rFonts w:ascii="Arial" w:hAnsi="Arial" w:cs="Arial"/>
          <w:sz w:val="24"/>
          <w:szCs w:val="24"/>
          <w:lang w:val="en-US"/>
        </w:rPr>
        <w:t>35</w:t>
      </w:r>
      <w:r w:rsidRPr="00D61F71">
        <w:rPr>
          <w:rFonts w:ascii="Arial" w:hAnsi="Arial" w:cs="Arial"/>
          <w:sz w:val="24"/>
          <w:szCs w:val="24"/>
          <w:lang w:val="en-US"/>
        </w:rPr>
        <w:t xml:space="preserve"> tahun); </w:t>
      </w:r>
      <w:r w:rsidR="00D61F71" w:rsidRPr="00D61F71">
        <w:rPr>
          <w:rFonts w:ascii="Arial" w:hAnsi="Arial" w:cs="Arial"/>
          <w:sz w:val="24"/>
          <w:szCs w:val="24"/>
          <w:lang w:val="en-US"/>
        </w:rPr>
        <w:t>25</w:t>
      </w:r>
      <w:r w:rsidRPr="00D61F71">
        <w:rPr>
          <w:rFonts w:ascii="Arial" w:hAnsi="Arial" w:cs="Arial"/>
          <w:sz w:val="24"/>
          <w:szCs w:val="24"/>
          <w:lang w:val="en-US"/>
        </w:rPr>
        <w:t xml:space="preserve"> (</w:t>
      </w:r>
      <w:r w:rsidR="00285C83" w:rsidRPr="00D61F71">
        <w:rPr>
          <w:rFonts w:ascii="Arial" w:hAnsi="Arial" w:cs="Arial"/>
          <w:sz w:val="24"/>
          <w:szCs w:val="24"/>
          <w:lang w:val="en-US"/>
        </w:rPr>
        <w:t>36</w:t>
      </w:r>
      <w:r w:rsidRPr="00D61F71">
        <w:rPr>
          <w:rFonts w:ascii="Arial" w:hAnsi="Arial" w:cs="Arial"/>
          <w:sz w:val="24"/>
          <w:szCs w:val="24"/>
          <w:lang w:val="en-US"/>
        </w:rPr>
        <w:t>-</w:t>
      </w:r>
      <w:r w:rsidR="00285C83" w:rsidRPr="00D61F71">
        <w:rPr>
          <w:rFonts w:ascii="Arial" w:hAnsi="Arial" w:cs="Arial"/>
          <w:sz w:val="24"/>
          <w:szCs w:val="24"/>
          <w:lang w:val="en-US"/>
        </w:rPr>
        <w:t>45</w:t>
      </w:r>
      <w:r w:rsidRPr="00D61F71">
        <w:rPr>
          <w:rFonts w:ascii="Arial" w:hAnsi="Arial" w:cs="Arial"/>
          <w:sz w:val="24"/>
          <w:szCs w:val="24"/>
          <w:lang w:val="en-US"/>
        </w:rPr>
        <w:t xml:space="preserve"> tahun); </w:t>
      </w:r>
      <w:r w:rsidR="00D61F71" w:rsidRPr="00D61F71">
        <w:rPr>
          <w:rFonts w:ascii="Arial" w:hAnsi="Arial" w:cs="Arial"/>
          <w:sz w:val="24"/>
          <w:szCs w:val="24"/>
          <w:lang w:val="en-US"/>
        </w:rPr>
        <w:t>60</w:t>
      </w:r>
      <w:r w:rsidR="002A192C" w:rsidRPr="00D61F71">
        <w:rPr>
          <w:rFonts w:ascii="Arial" w:hAnsi="Arial" w:cs="Arial"/>
          <w:sz w:val="24"/>
          <w:szCs w:val="24"/>
          <w:lang w:val="en-US"/>
        </w:rPr>
        <w:t xml:space="preserve"> </w:t>
      </w:r>
      <w:r w:rsidR="003407C6" w:rsidRPr="00D61F71">
        <w:rPr>
          <w:rFonts w:ascii="Arial" w:hAnsi="Arial" w:cs="Arial"/>
          <w:sz w:val="24"/>
          <w:szCs w:val="24"/>
          <w:lang w:val="en-US"/>
        </w:rPr>
        <w:t>orang</w:t>
      </w:r>
      <w:r w:rsidR="0089003A" w:rsidRPr="00D61F71">
        <w:rPr>
          <w:rFonts w:ascii="Arial" w:hAnsi="Arial" w:cs="Arial"/>
          <w:sz w:val="24"/>
          <w:szCs w:val="24"/>
          <w:lang w:val="en-US"/>
        </w:rPr>
        <w:t xml:space="preserve"> lebih dari 50 tahun </w:t>
      </w:r>
      <w:r w:rsidR="003407C6" w:rsidRPr="00D61F71">
        <w:rPr>
          <w:rFonts w:ascii="Arial" w:hAnsi="Arial" w:cs="Arial"/>
          <w:sz w:val="24"/>
          <w:szCs w:val="24"/>
          <w:lang w:val="en-US"/>
        </w:rPr>
        <w:t>;</w:t>
      </w:r>
    </w:p>
    <w:p w:rsidR="00992667" w:rsidRPr="00D61F71" w:rsidRDefault="00992667" w:rsidP="003076E2">
      <w:pPr>
        <w:pStyle w:val="ListParagraph"/>
        <w:numPr>
          <w:ilvl w:val="0"/>
          <w:numId w:val="6"/>
        </w:numPr>
        <w:spacing w:after="0" w:line="360" w:lineRule="auto"/>
        <w:jc w:val="both"/>
        <w:rPr>
          <w:rFonts w:ascii="Arial" w:hAnsi="Arial" w:cs="Arial"/>
          <w:sz w:val="24"/>
          <w:szCs w:val="24"/>
          <w:lang w:val="en-US"/>
        </w:rPr>
      </w:pPr>
      <w:r w:rsidRPr="00D61F71">
        <w:rPr>
          <w:rFonts w:ascii="Arial" w:hAnsi="Arial" w:cs="Arial"/>
          <w:sz w:val="24"/>
          <w:szCs w:val="24"/>
          <w:lang w:val="en-US"/>
        </w:rPr>
        <w:t xml:space="preserve">Jenis kelamin: </w:t>
      </w:r>
      <w:r w:rsidR="00D61F71" w:rsidRPr="00D61F71">
        <w:rPr>
          <w:rFonts w:ascii="Arial" w:hAnsi="Arial" w:cs="Arial"/>
          <w:sz w:val="24"/>
          <w:szCs w:val="24"/>
          <w:lang w:val="en-US"/>
        </w:rPr>
        <w:t>158</w:t>
      </w:r>
      <w:r w:rsidRPr="00D61F71">
        <w:rPr>
          <w:rFonts w:ascii="Arial" w:hAnsi="Arial" w:cs="Arial"/>
          <w:sz w:val="24"/>
          <w:szCs w:val="24"/>
          <w:lang w:val="en-US"/>
        </w:rPr>
        <w:t xml:space="preserve"> orang laki-laki dan </w:t>
      </w:r>
      <w:r w:rsidR="00D61F71" w:rsidRPr="00D61F71">
        <w:rPr>
          <w:rFonts w:ascii="Arial" w:hAnsi="Arial" w:cs="Arial"/>
          <w:sz w:val="24"/>
          <w:szCs w:val="24"/>
          <w:lang w:val="en-US"/>
        </w:rPr>
        <w:t>92</w:t>
      </w:r>
      <w:r w:rsidRPr="00D61F71">
        <w:rPr>
          <w:rFonts w:ascii="Arial" w:hAnsi="Arial" w:cs="Arial"/>
          <w:sz w:val="24"/>
          <w:szCs w:val="24"/>
          <w:lang w:val="en-US"/>
        </w:rPr>
        <w:t xml:space="preserve"> orang perempuan;</w:t>
      </w:r>
    </w:p>
    <w:p w:rsidR="00992667" w:rsidRPr="003E215A" w:rsidRDefault="00992667" w:rsidP="003076E2">
      <w:pPr>
        <w:pStyle w:val="ListParagraph"/>
        <w:numPr>
          <w:ilvl w:val="0"/>
          <w:numId w:val="6"/>
        </w:numPr>
        <w:spacing w:after="0" w:line="360" w:lineRule="auto"/>
        <w:jc w:val="both"/>
        <w:rPr>
          <w:rFonts w:ascii="Arial" w:hAnsi="Arial" w:cs="Arial"/>
          <w:sz w:val="24"/>
          <w:szCs w:val="24"/>
          <w:lang w:val="en-US"/>
        </w:rPr>
      </w:pPr>
      <w:r w:rsidRPr="003E215A">
        <w:rPr>
          <w:rFonts w:ascii="Arial" w:hAnsi="Arial" w:cs="Arial"/>
          <w:sz w:val="24"/>
          <w:szCs w:val="24"/>
          <w:lang w:val="en-US"/>
        </w:rPr>
        <w:t xml:space="preserve">Tingkat pendidikan: </w:t>
      </w:r>
      <w:r w:rsidR="00D61F71" w:rsidRPr="003E215A">
        <w:rPr>
          <w:rFonts w:ascii="Arial" w:hAnsi="Arial" w:cs="Arial"/>
          <w:sz w:val="24"/>
          <w:szCs w:val="24"/>
          <w:lang w:val="en-US"/>
        </w:rPr>
        <w:t>9</w:t>
      </w:r>
      <w:r w:rsidRPr="003E215A">
        <w:rPr>
          <w:rFonts w:ascii="Arial" w:hAnsi="Arial" w:cs="Arial"/>
          <w:sz w:val="24"/>
          <w:szCs w:val="24"/>
          <w:lang w:val="en-US"/>
        </w:rPr>
        <w:t xml:space="preserve"> orang</w:t>
      </w:r>
      <w:r w:rsidR="003407C6" w:rsidRPr="003E215A">
        <w:rPr>
          <w:rFonts w:ascii="Arial" w:hAnsi="Arial" w:cs="Arial"/>
          <w:sz w:val="24"/>
          <w:szCs w:val="24"/>
          <w:lang w:val="en-US"/>
        </w:rPr>
        <w:t xml:space="preserve"> SD ; </w:t>
      </w:r>
      <w:r w:rsidR="00935D84" w:rsidRPr="003E215A">
        <w:rPr>
          <w:rFonts w:ascii="Arial" w:hAnsi="Arial" w:cs="Arial"/>
          <w:sz w:val="24"/>
          <w:szCs w:val="24"/>
          <w:lang w:val="en-US"/>
        </w:rPr>
        <w:t xml:space="preserve">12 orang SMP; </w:t>
      </w:r>
      <w:r w:rsidR="00D61F71" w:rsidRPr="003E215A">
        <w:rPr>
          <w:rFonts w:ascii="Arial" w:hAnsi="Arial" w:cs="Arial"/>
          <w:sz w:val="24"/>
          <w:szCs w:val="24"/>
          <w:lang w:val="en-US"/>
        </w:rPr>
        <w:t>89</w:t>
      </w:r>
      <w:r w:rsidR="003407C6" w:rsidRPr="003E215A">
        <w:rPr>
          <w:rFonts w:ascii="Arial" w:hAnsi="Arial" w:cs="Arial"/>
          <w:sz w:val="24"/>
          <w:szCs w:val="24"/>
          <w:lang w:val="en-US"/>
        </w:rPr>
        <w:t xml:space="preserve"> orang</w:t>
      </w:r>
      <w:r w:rsidR="00D61F71" w:rsidRPr="003E215A">
        <w:rPr>
          <w:rFonts w:ascii="Arial" w:hAnsi="Arial" w:cs="Arial"/>
          <w:sz w:val="24"/>
          <w:szCs w:val="24"/>
          <w:lang w:val="en-US"/>
        </w:rPr>
        <w:t xml:space="preserve"> SMA/SMK; Diploma: 67 </w:t>
      </w:r>
      <w:r w:rsidRPr="003E215A">
        <w:rPr>
          <w:rFonts w:ascii="Arial" w:hAnsi="Arial" w:cs="Arial"/>
          <w:sz w:val="24"/>
          <w:szCs w:val="24"/>
          <w:lang w:val="en-US"/>
        </w:rPr>
        <w:t xml:space="preserve">orang; S1: </w:t>
      </w:r>
      <w:r w:rsidR="00D61F71" w:rsidRPr="003E215A">
        <w:rPr>
          <w:rFonts w:ascii="Arial" w:hAnsi="Arial" w:cs="Arial"/>
          <w:sz w:val="24"/>
          <w:szCs w:val="24"/>
          <w:lang w:val="en-US"/>
        </w:rPr>
        <w:t>55</w:t>
      </w:r>
      <w:r w:rsidRPr="003E215A">
        <w:rPr>
          <w:rFonts w:ascii="Arial" w:hAnsi="Arial" w:cs="Arial"/>
          <w:sz w:val="24"/>
          <w:szCs w:val="24"/>
          <w:lang w:val="en-US"/>
        </w:rPr>
        <w:t xml:space="preserve"> orang; dan S2 keatas: </w:t>
      </w:r>
      <w:r w:rsidR="003E215A" w:rsidRPr="003E215A">
        <w:rPr>
          <w:rFonts w:ascii="Arial" w:hAnsi="Arial" w:cs="Arial"/>
          <w:sz w:val="24"/>
          <w:szCs w:val="24"/>
          <w:lang w:val="en-US"/>
        </w:rPr>
        <w:t>18</w:t>
      </w:r>
      <w:r w:rsidRPr="003E215A">
        <w:rPr>
          <w:rFonts w:ascii="Arial" w:hAnsi="Arial" w:cs="Arial"/>
          <w:sz w:val="24"/>
          <w:szCs w:val="24"/>
          <w:lang w:val="en-US"/>
        </w:rPr>
        <w:t xml:space="preserve"> orang;</w:t>
      </w:r>
    </w:p>
    <w:p w:rsidR="00992667" w:rsidRPr="003E215A" w:rsidRDefault="0089075A" w:rsidP="003076E2">
      <w:pPr>
        <w:pStyle w:val="ListParagraph"/>
        <w:numPr>
          <w:ilvl w:val="0"/>
          <w:numId w:val="6"/>
        </w:numPr>
        <w:spacing w:after="0" w:line="360" w:lineRule="auto"/>
        <w:jc w:val="both"/>
        <w:rPr>
          <w:rFonts w:ascii="Arial" w:hAnsi="Arial" w:cs="Arial"/>
          <w:sz w:val="24"/>
          <w:szCs w:val="24"/>
          <w:lang w:val="en-US"/>
        </w:rPr>
      </w:pPr>
      <w:bookmarkStart w:id="0" w:name="_GoBack"/>
      <w:r w:rsidRPr="003E215A">
        <w:rPr>
          <w:rFonts w:ascii="Arial" w:hAnsi="Arial" w:cs="Arial"/>
          <w:sz w:val="24"/>
          <w:szCs w:val="24"/>
          <w:lang w:val="en-US"/>
        </w:rPr>
        <w:t>Pekerjaan:</w:t>
      </w:r>
      <w:r w:rsidR="003E215A" w:rsidRPr="003E215A">
        <w:rPr>
          <w:rFonts w:ascii="Arial" w:hAnsi="Arial" w:cs="Arial"/>
          <w:sz w:val="24"/>
          <w:szCs w:val="24"/>
          <w:lang w:val="en-US"/>
        </w:rPr>
        <w:t>129</w:t>
      </w:r>
      <w:r w:rsidR="00992667" w:rsidRPr="003E215A">
        <w:rPr>
          <w:rFonts w:ascii="Arial" w:hAnsi="Arial" w:cs="Arial"/>
          <w:sz w:val="24"/>
          <w:szCs w:val="24"/>
          <w:lang w:val="en-US"/>
        </w:rPr>
        <w:t xml:space="preserve"> orang</w:t>
      </w:r>
      <w:r w:rsidRPr="003E215A">
        <w:rPr>
          <w:rFonts w:ascii="Arial" w:hAnsi="Arial" w:cs="Arial"/>
          <w:sz w:val="24"/>
          <w:szCs w:val="24"/>
          <w:lang w:val="en-US"/>
        </w:rPr>
        <w:t xml:space="preserve"> PNS</w:t>
      </w:r>
      <w:r w:rsidR="00992667" w:rsidRPr="003E215A">
        <w:rPr>
          <w:rFonts w:ascii="Arial" w:hAnsi="Arial" w:cs="Arial"/>
          <w:sz w:val="24"/>
          <w:szCs w:val="24"/>
          <w:lang w:val="en-US"/>
        </w:rPr>
        <w:t xml:space="preserve">; </w:t>
      </w:r>
      <w:r w:rsidR="003407C6" w:rsidRPr="003E215A">
        <w:rPr>
          <w:rFonts w:ascii="Arial" w:hAnsi="Arial" w:cs="Arial"/>
          <w:sz w:val="24"/>
          <w:szCs w:val="24"/>
          <w:lang w:val="en-US"/>
        </w:rPr>
        <w:t>3</w:t>
      </w:r>
      <w:r w:rsidR="00992667" w:rsidRPr="003E215A">
        <w:rPr>
          <w:rFonts w:ascii="Arial" w:hAnsi="Arial" w:cs="Arial"/>
          <w:sz w:val="24"/>
          <w:szCs w:val="24"/>
          <w:lang w:val="en-US"/>
        </w:rPr>
        <w:t xml:space="preserve"> orang</w:t>
      </w:r>
      <w:r w:rsidR="003407C6" w:rsidRPr="003E215A">
        <w:rPr>
          <w:rFonts w:ascii="Arial" w:hAnsi="Arial" w:cs="Arial"/>
          <w:sz w:val="24"/>
          <w:szCs w:val="24"/>
          <w:lang w:val="en-US"/>
        </w:rPr>
        <w:t>TNI/</w:t>
      </w:r>
      <w:r w:rsidRPr="003E215A">
        <w:rPr>
          <w:rFonts w:ascii="Arial" w:hAnsi="Arial" w:cs="Arial"/>
          <w:sz w:val="24"/>
          <w:szCs w:val="24"/>
          <w:lang w:val="en-US"/>
        </w:rPr>
        <w:t>Polri</w:t>
      </w:r>
      <w:r w:rsidR="00992667" w:rsidRPr="003E215A">
        <w:rPr>
          <w:rFonts w:ascii="Arial" w:hAnsi="Arial" w:cs="Arial"/>
          <w:sz w:val="24"/>
          <w:szCs w:val="24"/>
          <w:lang w:val="en-US"/>
        </w:rPr>
        <w:t xml:space="preserve">; </w:t>
      </w:r>
      <w:r w:rsidR="003E215A" w:rsidRPr="003E215A">
        <w:rPr>
          <w:rFonts w:ascii="Arial" w:hAnsi="Arial" w:cs="Arial"/>
          <w:sz w:val="24"/>
          <w:szCs w:val="24"/>
          <w:lang w:val="en-US"/>
        </w:rPr>
        <w:t>78</w:t>
      </w:r>
      <w:r w:rsidR="00992667" w:rsidRPr="003E215A">
        <w:rPr>
          <w:rFonts w:ascii="Arial" w:hAnsi="Arial" w:cs="Arial"/>
          <w:sz w:val="24"/>
          <w:szCs w:val="24"/>
          <w:lang w:val="en-US"/>
        </w:rPr>
        <w:t xml:space="preserve"> orang</w:t>
      </w:r>
      <w:r w:rsidRPr="003E215A">
        <w:rPr>
          <w:rFonts w:ascii="Arial" w:hAnsi="Arial" w:cs="Arial"/>
          <w:sz w:val="24"/>
          <w:szCs w:val="24"/>
          <w:lang w:val="en-US"/>
        </w:rPr>
        <w:t xml:space="preserve"> swasta</w:t>
      </w:r>
      <w:r w:rsidR="00992667" w:rsidRPr="003E215A">
        <w:rPr>
          <w:rFonts w:ascii="Arial" w:hAnsi="Arial" w:cs="Arial"/>
          <w:sz w:val="24"/>
          <w:szCs w:val="24"/>
          <w:lang w:val="en-US"/>
        </w:rPr>
        <w:t xml:space="preserve">; </w:t>
      </w:r>
      <w:r w:rsidR="003E215A" w:rsidRPr="003E215A">
        <w:rPr>
          <w:rFonts w:ascii="Arial" w:hAnsi="Arial" w:cs="Arial"/>
          <w:sz w:val="24"/>
          <w:szCs w:val="24"/>
          <w:lang w:val="en-US"/>
        </w:rPr>
        <w:t>32</w:t>
      </w:r>
      <w:r w:rsidRPr="003E215A">
        <w:rPr>
          <w:rFonts w:ascii="Arial" w:hAnsi="Arial" w:cs="Arial"/>
          <w:sz w:val="24"/>
          <w:szCs w:val="24"/>
          <w:lang w:val="en-US"/>
        </w:rPr>
        <w:t xml:space="preserve"> orang wirausaha</w:t>
      </w:r>
      <w:r w:rsidR="00992667" w:rsidRPr="003E215A">
        <w:rPr>
          <w:rFonts w:ascii="Arial" w:hAnsi="Arial" w:cs="Arial"/>
          <w:sz w:val="24"/>
          <w:szCs w:val="24"/>
          <w:lang w:val="en-US"/>
        </w:rPr>
        <w:t xml:space="preserve">; </w:t>
      </w:r>
      <w:r w:rsidRPr="003E215A">
        <w:rPr>
          <w:rFonts w:ascii="Arial" w:hAnsi="Arial" w:cs="Arial"/>
          <w:sz w:val="24"/>
          <w:szCs w:val="24"/>
          <w:lang w:val="en-US"/>
        </w:rPr>
        <w:t xml:space="preserve">dan </w:t>
      </w:r>
      <w:r w:rsidR="003E215A" w:rsidRPr="003E215A">
        <w:rPr>
          <w:rFonts w:ascii="Arial" w:hAnsi="Arial" w:cs="Arial"/>
          <w:sz w:val="24"/>
          <w:szCs w:val="24"/>
          <w:lang w:val="en-US"/>
        </w:rPr>
        <w:t>8</w:t>
      </w:r>
      <w:r w:rsidR="00992667" w:rsidRPr="003E215A">
        <w:rPr>
          <w:rFonts w:ascii="Arial" w:hAnsi="Arial" w:cs="Arial"/>
          <w:sz w:val="24"/>
          <w:szCs w:val="24"/>
          <w:lang w:val="en-US"/>
        </w:rPr>
        <w:t xml:space="preserve"> orang</w:t>
      </w:r>
      <w:r w:rsidRPr="003E215A">
        <w:rPr>
          <w:rFonts w:ascii="Arial" w:hAnsi="Arial" w:cs="Arial"/>
          <w:sz w:val="24"/>
          <w:szCs w:val="24"/>
          <w:lang w:val="en-US"/>
        </w:rPr>
        <w:t xml:space="preserve"> (lainnya)</w:t>
      </w:r>
      <w:r w:rsidR="00992667" w:rsidRPr="003E215A">
        <w:rPr>
          <w:rFonts w:ascii="Arial" w:hAnsi="Arial" w:cs="Arial"/>
          <w:sz w:val="24"/>
          <w:szCs w:val="24"/>
          <w:lang w:val="en-US"/>
        </w:rPr>
        <w:t>.</w:t>
      </w:r>
    </w:p>
    <w:bookmarkEnd w:id="0"/>
    <w:p w:rsidR="003076E2" w:rsidRDefault="0089075A" w:rsidP="00001BF3">
      <w:pPr>
        <w:pStyle w:val="ListParagraph"/>
        <w:spacing w:after="0" w:line="360" w:lineRule="auto"/>
        <w:ind w:left="426" w:firstLine="1014"/>
        <w:jc w:val="both"/>
        <w:rPr>
          <w:rFonts w:ascii="Arial" w:hAnsi="Arial" w:cs="Arial"/>
          <w:sz w:val="24"/>
          <w:szCs w:val="24"/>
          <w:lang w:val="en-US"/>
        </w:rPr>
      </w:pPr>
      <w:r>
        <w:rPr>
          <w:rFonts w:ascii="Arial" w:hAnsi="Arial" w:cs="Arial"/>
          <w:sz w:val="24"/>
          <w:szCs w:val="24"/>
          <w:lang w:val="en-US"/>
        </w:rPr>
        <w:t>Karena populasi te</w:t>
      </w:r>
      <w:r w:rsidR="00431DEA">
        <w:rPr>
          <w:rFonts w:ascii="Arial" w:hAnsi="Arial" w:cs="Arial"/>
          <w:sz w:val="24"/>
          <w:szCs w:val="24"/>
          <w:lang w:val="en-US"/>
        </w:rPr>
        <w:t xml:space="preserve">rbanyak ada pada jenis </w:t>
      </w:r>
      <w:r>
        <w:rPr>
          <w:rFonts w:ascii="Arial" w:hAnsi="Arial" w:cs="Arial"/>
          <w:sz w:val="24"/>
          <w:szCs w:val="24"/>
          <w:lang w:val="en-US"/>
        </w:rPr>
        <w:t xml:space="preserve"> </w:t>
      </w:r>
      <w:r w:rsidR="00431DEA">
        <w:rPr>
          <w:rFonts w:ascii="Arial" w:hAnsi="Arial" w:cs="Arial"/>
          <w:sz w:val="24"/>
          <w:szCs w:val="24"/>
          <w:lang w:val="en-US"/>
        </w:rPr>
        <w:t>Pelayanan</w:t>
      </w:r>
      <w:r w:rsidR="00A01950">
        <w:rPr>
          <w:rFonts w:ascii="Arial" w:hAnsi="Arial" w:cs="Arial"/>
          <w:sz w:val="24"/>
          <w:szCs w:val="24"/>
          <w:lang w:val="en-US"/>
        </w:rPr>
        <w:t xml:space="preserve"> Pemeriksaan UKL-UPL dan </w:t>
      </w:r>
      <w:r w:rsidR="00D61F71">
        <w:rPr>
          <w:rFonts w:ascii="Arial" w:hAnsi="Arial" w:cs="Arial"/>
          <w:sz w:val="24"/>
          <w:szCs w:val="24"/>
          <w:lang w:val="en-US"/>
        </w:rPr>
        <w:t>Pelayanan Izin Pen</w:t>
      </w:r>
      <w:r w:rsidR="00431DEA">
        <w:rPr>
          <w:rFonts w:ascii="Arial" w:hAnsi="Arial" w:cs="Arial"/>
          <w:sz w:val="24"/>
          <w:szCs w:val="24"/>
          <w:lang w:val="en-US"/>
        </w:rPr>
        <w:t>g</w:t>
      </w:r>
      <w:r w:rsidR="00D61F71">
        <w:rPr>
          <w:rFonts w:ascii="Arial" w:hAnsi="Arial" w:cs="Arial"/>
          <w:sz w:val="24"/>
          <w:szCs w:val="24"/>
          <w:lang w:val="en-US"/>
        </w:rPr>
        <w:t>e</w:t>
      </w:r>
      <w:r w:rsidR="00431DEA">
        <w:rPr>
          <w:rFonts w:ascii="Arial" w:hAnsi="Arial" w:cs="Arial"/>
          <w:sz w:val="24"/>
          <w:szCs w:val="24"/>
          <w:lang w:val="en-US"/>
        </w:rPr>
        <w:t>lolaan Limbah B3</w:t>
      </w:r>
      <w:r>
        <w:rPr>
          <w:rFonts w:ascii="Arial" w:hAnsi="Arial" w:cs="Arial"/>
          <w:sz w:val="24"/>
          <w:szCs w:val="24"/>
          <w:lang w:val="en-US"/>
        </w:rPr>
        <w:t xml:space="preserve"> keterwakilan responden terbanyak pada usia di bawah </w:t>
      </w:r>
      <w:r w:rsidR="00030857">
        <w:rPr>
          <w:rFonts w:ascii="Arial" w:hAnsi="Arial" w:cs="Arial"/>
          <w:sz w:val="24"/>
          <w:szCs w:val="24"/>
          <w:lang w:val="en-US"/>
        </w:rPr>
        <w:t>35</w:t>
      </w:r>
      <w:r w:rsidR="00431DEA">
        <w:rPr>
          <w:rFonts w:ascii="Arial" w:hAnsi="Arial" w:cs="Arial"/>
          <w:sz w:val="24"/>
          <w:szCs w:val="24"/>
          <w:lang w:val="en-US"/>
        </w:rPr>
        <w:t xml:space="preserve"> tahun</w:t>
      </w:r>
      <w:r>
        <w:rPr>
          <w:rFonts w:ascii="Arial" w:hAnsi="Arial" w:cs="Arial"/>
          <w:sz w:val="24"/>
          <w:szCs w:val="24"/>
          <w:lang w:val="en-US"/>
        </w:rPr>
        <w:t>, dan tingkat pendidikan SMA</w:t>
      </w:r>
      <w:r w:rsidR="0033058A">
        <w:rPr>
          <w:rFonts w:ascii="Arial" w:hAnsi="Arial" w:cs="Arial"/>
          <w:sz w:val="24"/>
          <w:szCs w:val="24"/>
          <w:lang w:val="en-US"/>
        </w:rPr>
        <w:t>/Diploma/S1.</w:t>
      </w:r>
    </w:p>
    <w:p w:rsidR="003076E2" w:rsidRDefault="003076E2" w:rsidP="00001BF3">
      <w:pPr>
        <w:pStyle w:val="ListParagraph"/>
        <w:spacing w:after="0" w:line="360" w:lineRule="auto"/>
        <w:ind w:left="426" w:firstLine="1014"/>
        <w:jc w:val="both"/>
        <w:rPr>
          <w:rFonts w:ascii="Arial" w:hAnsi="Arial" w:cs="Arial"/>
          <w:sz w:val="24"/>
          <w:szCs w:val="24"/>
          <w:lang w:val="en-US"/>
        </w:rPr>
      </w:pPr>
    </w:p>
    <w:p w:rsidR="00001BF3" w:rsidRDefault="00001BF3" w:rsidP="00D97E65">
      <w:pPr>
        <w:pStyle w:val="ListParagraph"/>
        <w:spacing w:after="0" w:line="360" w:lineRule="auto"/>
        <w:ind w:left="426" w:firstLine="1014"/>
        <w:jc w:val="both"/>
        <w:rPr>
          <w:rFonts w:ascii="Arial" w:hAnsi="Arial" w:cs="Arial"/>
          <w:sz w:val="24"/>
          <w:szCs w:val="24"/>
          <w:lang w:val="en-US"/>
        </w:rPr>
      </w:pPr>
    </w:p>
    <w:sectPr w:rsidR="00001BF3" w:rsidSect="00214F90">
      <w:footerReference w:type="default" r:id="rId8"/>
      <w:pgSz w:w="12242" w:h="18722" w:code="25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830" w:rsidRDefault="006E0830" w:rsidP="00616337">
      <w:pPr>
        <w:spacing w:after="0" w:line="240" w:lineRule="auto"/>
      </w:pPr>
      <w:r>
        <w:separator/>
      </w:r>
    </w:p>
  </w:endnote>
  <w:endnote w:type="continuationSeparator" w:id="0">
    <w:p w:rsidR="006E0830" w:rsidRDefault="006E0830" w:rsidP="00616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2816872"/>
      <w:docPartObj>
        <w:docPartGallery w:val="Page Numbers (Bottom of Page)"/>
        <w:docPartUnique/>
      </w:docPartObj>
    </w:sdtPr>
    <w:sdtEndPr>
      <w:rPr>
        <w:noProof/>
      </w:rPr>
    </w:sdtEndPr>
    <w:sdtContent>
      <w:p w:rsidR="00992667" w:rsidRDefault="005E097B">
        <w:pPr>
          <w:pStyle w:val="Footer"/>
          <w:jc w:val="right"/>
        </w:pPr>
        <w:r>
          <w:fldChar w:fldCharType="begin"/>
        </w:r>
        <w:r w:rsidR="0093538F">
          <w:instrText xml:space="preserve"> PAGE   \* MERGEFORMAT </w:instrText>
        </w:r>
        <w:r>
          <w:fldChar w:fldCharType="separate"/>
        </w:r>
        <w:r w:rsidR="003E215A">
          <w:rPr>
            <w:noProof/>
          </w:rPr>
          <w:t>3</w:t>
        </w:r>
        <w:r>
          <w:rPr>
            <w:noProof/>
          </w:rPr>
          <w:fldChar w:fldCharType="end"/>
        </w:r>
      </w:p>
    </w:sdtContent>
  </w:sdt>
  <w:p w:rsidR="00992667" w:rsidRDefault="00992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830" w:rsidRDefault="006E0830" w:rsidP="00616337">
      <w:pPr>
        <w:spacing w:after="0" w:line="240" w:lineRule="auto"/>
      </w:pPr>
      <w:r>
        <w:separator/>
      </w:r>
    </w:p>
  </w:footnote>
  <w:footnote w:type="continuationSeparator" w:id="0">
    <w:p w:rsidR="006E0830" w:rsidRDefault="006E0830" w:rsidP="006163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1AE6"/>
    <w:multiLevelType w:val="hybridMultilevel"/>
    <w:tmpl w:val="2A9A99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86E5D77"/>
    <w:multiLevelType w:val="hybridMultilevel"/>
    <w:tmpl w:val="D2189370"/>
    <w:lvl w:ilvl="0" w:tplc="1D90811E">
      <w:start w:val="10"/>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7D76499"/>
    <w:multiLevelType w:val="hybridMultilevel"/>
    <w:tmpl w:val="34527730"/>
    <w:lvl w:ilvl="0" w:tplc="1D90811E">
      <w:start w:val="10"/>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4DC67EB"/>
    <w:multiLevelType w:val="hybridMultilevel"/>
    <w:tmpl w:val="7CAC6A5E"/>
    <w:lvl w:ilvl="0" w:tplc="20E8A96C">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BAB1AC0"/>
    <w:multiLevelType w:val="hybridMultilevel"/>
    <w:tmpl w:val="9300C9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688C0EC0"/>
    <w:multiLevelType w:val="hybridMultilevel"/>
    <w:tmpl w:val="0C546628"/>
    <w:lvl w:ilvl="0" w:tplc="0409000F">
      <w:start w:val="1"/>
      <w:numFmt w:val="decimal"/>
      <w:lvlText w:val="%1."/>
      <w:lvlJc w:val="left"/>
      <w:pPr>
        <w:ind w:left="2230" w:hanging="360"/>
      </w:pPr>
    </w:lvl>
    <w:lvl w:ilvl="1" w:tplc="04090019" w:tentative="1">
      <w:start w:val="1"/>
      <w:numFmt w:val="lowerLetter"/>
      <w:lvlText w:val="%2."/>
      <w:lvlJc w:val="left"/>
      <w:pPr>
        <w:ind w:left="2950" w:hanging="360"/>
      </w:pPr>
    </w:lvl>
    <w:lvl w:ilvl="2" w:tplc="0409001B" w:tentative="1">
      <w:start w:val="1"/>
      <w:numFmt w:val="lowerRoman"/>
      <w:lvlText w:val="%3."/>
      <w:lvlJc w:val="right"/>
      <w:pPr>
        <w:ind w:left="3670" w:hanging="180"/>
      </w:pPr>
    </w:lvl>
    <w:lvl w:ilvl="3" w:tplc="0409000F" w:tentative="1">
      <w:start w:val="1"/>
      <w:numFmt w:val="decimal"/>
      <w:lvlText w:val="%4."/>
      <w:lvlJc w:val="left"/>
      <w:pPr>
        <w:ind w:left="4390" w:hanging="360"/>
      </w:pPr>
    </w:lvl>
    <w:lvl w:ilvl="4" w:tplc="04090019" w:tentative="1">
      <w:start w:val="1"/>
      <w:numFmt w:val="lowerLetter"/>
      <w:lvlText w:val="%5."/>
      <w:lvlJc w:val="left"/>
      <w:pPr>
        <w:ind w:left="5110" w:hanging="360"/>
      </w:pPr>
    </w:lvl>
    <w:lvl w:ilvl="5" w:tplc="0409001B" w:tentative="1">
      <w:start w:val="1"/>
      <w:numFmt w:val="lowerRoman"/>
      <w:lvlText w:val="%6."/>
      <w:lvlJc w:val="right"/>
      <w:pPr>
        <w:ind w:left="5830" w:hanging="180"/>
      </w:pPr>
    </w:lvl>
    <w:lvl w:ilvl="6" w:tplc="0409000F" w:tentative="1">
      <w:start w:val="1"/>
      <w:numFmt w:val="decimal"/>
      <w:lvlText w:val="%7."/>
      <w:lvlJc w:val="left"/>
      <w:pPr>
        <w:ind w:left="6550" w:hanging="360"/>
      </w:pPr>
    </w:lvl>
    <w:lvl w:ilvl="7" w:tplc="04090019" w:tentative="1">
      <w:start w:val="1"/>
      <w:numFmt w:val="lowerLetter"/>
      <w:lvlText w:val="%8."/>
      <w:lvlJc w:val="left"/>
      <w:pPr>
        <w:ind w:left="7270" w:hanging="360"/>
      </w:pPr>
    </w:lvl>
    <w:lvl w:ilvl="8" w:tplc="0409001B" w:tentative="1">
      <w:start w:val="1"/>
      <w:numFmt w:val="lowerRoman"/>
      <w:lvlText w:val="%9."/>
      <w:lvlJc w:val="right"/>
      <w:pPr>
        <w:ind w:left="7990" w:hanging="180"/>
      </w:pPr>
    </w:lvl>
  </w:abstractNum>
  <w:abstractNum w:abstractNumId="6" w15:restartNumberingAfterBreak="0">
    <w:nsid w:val="711340E1"/>
    <w:multiLevelType w:val="hybridMultilevel"/>
    <w:tmpl w:val="6A28EFE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003C9"/>
    <w:rsid w:val="00001BF3"/>
    <w:rsid w:val="000044B2"/>
    <w:rsid w:val="0000693C"/>
    <w:rsid w:val="00010D89"/>
    <w:rsid w:val="00016C6D"/>
    <w:rsid w:val="00016D35"/>
    <w:rsid w:val="00017924"/>
    <w:rsid w:val="0002016E"/>
    <w:rsid w:val="0002228D"/>
    <w:rsid w:val="00022B6D"/>
    <w:rsid w:val="000233B4"/>
    <w:rsid w:val="00030857"/>
    <w:rsid w:val="00035506"/>
    <w:rsid w:val="0003613A"/>
    <w:rsid w:val="00041232"/>
    <w:rsid w:val="00043C56"/>
    <w:rsid w:val="000448C8"/>
    <w:rsid w:val="0005136A"/>
    <w:rsid w:val="00051C5B"/>
    <w:rsid w:val="00057FC1"/>
    <w:rsid w:val="00060D35"/>
    <w:rsid w:val="0006341D"/>
    <w:rsid w:val="00063467"/>
    <w:rsid w:val="00063A4C"/>
    <w:rsid w:val="00063AD4"/>
    <w:rsid w:val="00064DDE"/>
    <w:rsid w:val="0006581A"/>
    <w:rsid w:val="00067F94"/>
    <w:rsid w:val="00072C38"/>
    <w:rsid w:val="00076540"/>
    <w:rsid w:val="00083FFB"/>
    <w:rsid w:val="000873B3"/>
    <w:rsid w:val="00092605"/>
    <w:rsid w:val="00094DB5"/>
    <w:rsid w:val="00096346"/>
    <w:rsid w:val="00096484"/>
    <w:rsid w:val="00097DC5"/>
    <w:rsid w:val="000A3110"/>
    <w:rsid w:val="000A39EF"/>
    <w:rsid w:val="000A42CA"/>
    <w:rsid w:val="000A4A39"/>
    <w:rsid w:val="000A506D"/>
    <w:rsid w:val="000A5882"/>
    <w:rsid w:val="000B340D"/>
    <w:rsid w:val="000B34CF"/>
    <w:rsid w:val="000B39E3"/>
    <w:rsid w:val="000B3B4D"/>
    <w:rsid w:val="000C19B8"/>
    <w:rsid w:val="000C4C49"/>
    <w:rsid w:val="000C54DD"/>
    <w:rsid w:val="000C74A0"/>
    <w:rsid w:val="000D479A"/>
    <w:rsid w:val="000D6529"/>
    <w:rsid w:val="000D71F3"/>
    <w:rsid w:val="000E0FC0"/>
    <w:rsid w:val="000E7A95"/>
    <w:rsid w:val="000F03F4"/>
    <w:rsid w:val="000F37CD"/>
    <w:rsid w:val="000F3CED"/>
    <w:rsid w:val="000F660E"/>
    <w:rsid w:val="001013EC"/>
    <w:rsid w:val="00103659"/>
    <w:rsid w:val="00104212"/>
    <w:rsid w:val="00105930"/>
    <w:rsid w:val="00107293"/>
    <w:rsid w:val="0011077B"/>
    <w:rsid w:val="00116386"/>
    <w:rsid w:val="00117B41"/>
    <w:rsid w:val="00125F26"/>
    <w:rsid w:val="00126138"/>
    <w:rsid w:val="00126A06"/>
    <w:rsid w:val="00132CC5"/>
    <w:rsid w:val="00135ED8"/>
    <w:rsid w:val="00136051"/>
    <w:rsid w:val="00137E28"/>
    <w:rsid w:val="00150995"/>
    <w:rsid w:val="001520F1"/>
    <w:rsid w:val="00152AE4"/>
    <w:rsid w:val="00152E87"/>
    <w:rsid w:val="00154131"/>
    <w:rsid w:val="001542DE"/>
    <w:rsid w:val="00154DF7"/>
    <w:rsid w:val="001573EA"/>
    <w:rsid w:val="00160E39"/>
    <w:rsid w:val="00161128"/>
    <w:rsid w:val="00163569"/>
    <w:rsid w:val="001729DD"/>
    <w:rsid w:val="00172A69"/>
    <w:rsid w:val="0017596A"/>
    <w:rsid w:val="00182AAB"/>
    <w:rsid w:val="00182FE5"/>
    <w:rsid w:val="00185339"/>
    <w:rsid w:val="00185445"/>
    <w:rsid w:val="00187B74"/>
    <w:rsid w:val="00191F9B"/>
    <w:rsid w:val="00193694"/>
    <w:rsid w:val="00193DB6"/>
    <w:rsid w:val="00195BE2"/>
    <w:rsid w:val="00197232"/>
    <w:rsid w:val="001A1378"/>
    <w:rsid w:val="001A1D8C"/>
    <w:rsid w:val="001A4C22"/>
    <w:rsid w:val="001B03C4"/>
    <w:rsid w:val="001B0DD0"/>
    <w:rsid w:val="001B0FB2"/>
    <w:rsid w:val="001B216A"/>
    <w:rsid w:val="001B3400"/>
    <w:rsid w:val="001B4C1C"/>
    <w:rsid w:val="001B5F97"/>
    <w:rsid w:val="001B6384"/>
    <w:rsid w:val="001C1460"/>
    <w:rsid w:val="001C58E5"/>
    <w:rsid w:val="001C76A7"/>
    <w:rsid w:val="001D6893"/>
    <w:rsid w:val="001E3970"/>
    <w:rsid w:val="001E5849"/>
    <w:rsid w:val="001E5CAD"/>
    <w:rsid w:val="001F3A15"/>
    <w:rsid w:val="001F7C1E"/>
    <w:rsid w:val="0020147F"/>
    <w:rsid w:val="00201D31"/>
    <w:rsid w:val="00203291"/>
    <w:rsid w:val="00203C80"/>
    <w:rsid w:val="00205E38"/>
    <w:rsid w:val="0021025C"/>
    <w:rsid w:val="002102A6"/>
    <w:rsid w:val="0021035E"/>
    <w:rsid w:val="00214F90"/>
    <w:rsid w:val="00222C08"/>
    <w:rsid w:val="002233E2"/>
    <w:rsid w:val="00225F96"/>
    <w:rsid w:val="002306BB"/>
    <w:rsid w:val="002364BB"/>
    <w:rsid w:val="00236A29"/>
    <w:rsid w:val="00237861"/>
    <w:rsid w:val="00240BD9"/>
    <w:rsid w:val="002443F6"/>
    <w:rsid w:val="00247926"/>
    <w:rsid w:val="002538D4"/>
    <w:rsid w:val="00255B82"/>
    <w:rsid w:val="00255D33"/>
    <w:rsid w:val="00260AD2"/>
    <w:rsid w:val="002620BA"/>
    <w:rsid w:val="00264EEE"/>
    <w:rsid w:val="002724B2"/>
    <w:rsid w:val="00274E9F"/>
    <w:rsid w:val="002827D0"/>
    <w:rsid w:val="0028305C"/>
    <w:rsid w:val="002853D0"/>
    <w:rsid w:val="00285C83"/>
    <w:rsid w:val="0028609E"/>
    <w:rsid w:val="00287BE2"/>
    <w:rsid w:val="002921DF"/>
    <w:rsid w:val="00294D78"/>
    <w:rsid w:val="00295048"/>
    <w:rsid w:val="00297E23"/>
    <w:rsid w:val="002A0B7A"/>
    <w:rsid w:val="002A192C"/>
    <w:rsid w:val="002A2387"/>
    <w:rsid w:val="002A3760"/>
    <w:rsid w:val="002A4377"/>
    <w:rsid w:val="002A4E37"/>
    <w:rsid w:val="002A5F81"/>
    <w:rsid w:val="002A725B"/>
    <w:rsid w:val="002B0133"/>
    <w:rsid w:val="002B24AB"/>
    <w:rsid w:val="002B27D6"/>
    <w:rsid w:val="002C01BB"/>
    <w:rsid w:val="002C19D9"/>
    <w:rsid w:val="002C5C46"/>
    <w:rsid w:val="002E05A1"/>
    <w:rsid w:val="002E690F"/>
    <w:rsid w:val="002E6FAD"/>
    <w:rsid w:val="002F5FD0"/>
    <w:rsid w:val="002F763D"/>
    <w:rsid w:val="00307182"/>
    <w:rsid w:val="00307682"/>
    <w:rsid w:val="003076E2"/>
    <w:rsid w:val="00310B35"/>
    <w:rsid w:val="00311877"/>
    <w:rsid w:val="00311B53"/>
    <w:rsid w:val="0031217B"/>
    <w:rsid w:val="00320623"/>
    <w:rsid w:val="00321C90"/>
    <w:rsid w:val="003229DC"/>
    <w:rsid w:val="0032396F"/>
    <w:rsid w:val="00323DBE"/>
    <w:rsid w:val="00326C49"/>
    <w:rsid w:val="0033058A"/>
    <w:rsid w:val="00330C92"/>
    <w:rsid w:val="003332AC"/>
    <w:rsid w:val="00333642"/>
    <w:rsid w:val="00333EC1"/>
    <w:rsid w:val="0033480B"/>
    <w:rsid w:val="003407C6"/>
    <w:rsid w:val="00345745"/>
    <w:rsid w:val="00347179"/>
    <w:rsid w:val="003539A9"/>
    <w:rsid w:val="00354A78"/>
    <w:rsid w:val="00354AA6"/>
    <w:rsid w:val="003551B5"/>
    <w:rsid w:val="00364678"/>
    <w:rsid w:val="00364965"/>
    <w:rsid w:val="00365D93"/>
    <w:rsid w:val="00376492"/>
    <w:rsid w:val="00380730"/>
    <w:rsid w:val="00380F82"/>
    <w:rsid w:val="00385A64"/>
    <w:rsid w:val="00386A33"/>
    <w:rsid w:val="0039069A"/>
    <w:rsid w:val="003926CF"/>
    <w:rsid w:val="003941A4"/>
    <w:rsid w:val="003A70B2"/>
    <w:rsid w:val="003B32F1"/>
    <w:rsid w:val="003B780C"/>
    <w:rsid w:val="003B7D23"/>
    <w:rsid w:val="003C169F"/>
    <w:rsid w:val="003E215A"/>
    <w:rsid w:val="003E30A1"/>
    <w:rsid w:val="003F0EB6"/>
    <w:rsid w:val="003F420F"/>
    <w:rsid w:val="003F7280"/>
    <w:rsid w:val="00401DF9"/>
    <w:rsid w:val="00404620"/>
    <w:rsid w:val="00405091"/>
    <w:rsid w:val="004063A7"/>
    <w:rsid w:val="004142DE"/>
    <w:rsid w:val="00414FC8"/>
    <w:rsid w:val="00415B94"/>
    <w:rsid w:val="004163FD"/>
    <w:rsid w:val="00424216"/>
    <w:rsid w:val="004258B3"/>
    <w:rsid w:val="00425A8A"/>
    <w:rsid w:val="004276EC"/>
    <w:rsid w:val="00430130"/>
    <w:rsid w:val="00431DEA"/>
    <w:rsid w:val="004339A8"/>
    <w:rsid w:val="00435419"/>
    <w:rsid w:val="00442588"/>
    <w:rsid w:val="00444137"/>
    <w:rsid w:val="00444D16"/>
    <w:rsid w:val="00450508"/>
    <w:rsid w:val="00452835"/>
    <w:rsid w:val="00453273"/>
    <w:rsid w:val="004541CF"/>
    <w:rsid w:val="00455582"/>
    <w:rsid w:val="00462408"/>
    <w:rsid w:val="00462D78"/>
    <w:rsid w:val="004651F7"/>
    <w:rsid w:val="004652D8"/>
    <w:rsid w:val="00465C36"/>
    <w:rsid w:val="0047085E"/>
    <w:rsid w:val="0047125B"/>
    <w:rsid w:val="0047390C"/>
    <w:rsid w:val="00474DCE"/>
    <w:rsid w:val="004751AA"/>
    <w:rsid w:val="0047531B"/>
    <w:rsid w:val="00480033"/>
    <w:rsid w:val="00482A55"/>
    <w:rsid w:val="0048364A"/>
    <w:rsid w:val="0048787D"/>
    <w:rsid w:val="0048788F"/>
    <w:rsid w:val="00490589"/>
    <w:rsid w:val="00495DF8"/>
    <w:rsid w:val="004978EF"/>
    <w:rsid w:val="004A3937"/>
    <w:rsid w:val="004A62E9"/>
    <w:rsid w:val="004A6F9B"/>
    <w:rsid w:val="004B313C"/>
    <w:rsid w:val="004B6AA4"/>
    <w:rsid w:val="004C35A5"/>
    <w:rsid w:val="004C424F"/>
    <w:rsid w:val="004C47E1"/>
    <w:rsid w:val="004C6875"/>
    <w:rsid w:val="004D0538"/>
    <w:rsid w:val="004E230C"/>
    <w:rsid w:val="004E2B4A"/>
    <w:rsid w:val="004E581A"/>
    <w:rsid w:val="004F225B"/>
    <w:rsid w:val="004F3F48"/>
    <w:rsid w:val="004F527E"/>
    <w:rsid w:val="004F7908"/>
    <w:rsid w:val="00500E10"/>
    <w:rsid w:val="00502B97"/>
    <w:rsid w:val="00502E26"/>
    <w:rsid w:val="00503157"/>
    <w:rsid w:val="00504F66"/>
    <w:rsid w:val="00515661"/>
    <w:rsid w:val="00515E91"/>
    <w:rsid w:val="00517468"/>
    <w:rsid w:val="00520CD5"/>
    <w:rsid w:val="00523F25"/>
    <w:rsid w:val="005271CF"/>
    <w:rsid w:val="0052744C"/>
    <w:rsid w:val="00527B06"/>
    <w:rsid w:val="0053022C"/>
    <w:rsid w:val="00530395"/>
    <w:rsid w:val="00530AD4"/>
    <w:rsid w:val="00533A02"/>
    <w:rsid w:val="00534EA1"/>
    <w:rsid w:val="00536592"/>
    <w:rsid w:val="005369CB"/>
    <w:rsid w:val="00537EB6"/>
    <w:rsid w:val="00540AF1"/>
    <w:rsid w:val="00551A00"/>
    <w:rsid w:val="00555962"/>
    <w:rsid w:val="005559A0"/>
    <w:rsid w:val="00557838"/>
    <w:rsid w:val="00560B6C"/>
    <w:rsid w:val="0056284C"/>
    <w:rsid w:val="00562BD7"/>
    <w:rsid w:val="0056331E"/>
    <w:rsid w:val="005659DA"/>
    <w:rsid w:val="005705E2"/>
    <w:rsid w:val="00571796"/>
    <w:rsid w:val="005723DE"/>
    <w:rsid w:val="005765B6"/>
    <w:rsid w:val="005831C1"/>
    <w:rsid w:val="0058749C"/>
    <w:rsid w:val="00592422"/>
    <w:rsid w:val="00593549"/>
    <w:rsid w:val="00594374"/>
    <w:rsid w:val="00595281"/>
    <w:rsid w:val="005A2208"/>
    <w:rsid w:val="005A498D"/>
    <w:rsid w:val="005A6321"/>
    <w:rsid w:val="005B131B"/>
    <w:rsid w:val="005B500D"/>
    <w:rsid w:val="005B5954"/>
    <w:rsid w:val="005B736E"/>
    <w:rsid w:val="005C3A03"/>
    <w:rsid w:val="005C5175"/>
    <w:rsid w:val="005C53EF"/>
    <w:rsid w:val="005C786B"/>
    <w:rsid w:val="005D005C"/>
    <w:rsid w:val="005D0ECA"/>
    <w:rsid w:val="005D3CB4"/>
    <w:rsid w:val="005D6741"/>
    <w:rsid w:val="005E097B"/>
    <w:rsid w:val="005E7682"/>
    <w:rsid w:val="005F527C"/>
    <w:rsid w:val="00601B7C"/>
    <w:rsid w:val="006024FB"/>
    <w:rsid w:val="0060490E"/>
    <w:rsid w:val="006112F8"/>
    <w:rsid w:val="00611351"/>
    <w:rsid w:val="00614DF2"/>
    <w:rsid w:val="00616337"/>
    <w:rsid w:val="00624D1D"/>
    <w:rsid w:val="0062601F"/>
    <w:rsid w:val="0063069B"/>
    <w:rsid w:val="00631337"/>
    <w:rsid w:val="00640BDB"/>
    <w:rsid w:val="006429D7"/>
    <w:rsid w:val="00651860"/>
    <w:rsid w:val="00651B8A"/>
    <w:rsid w:val="00653ED2"/>
    <w:rsid w:val="00657440"/>
    <w:rsid w:val="00657DA4"/>
    <w:rsid w:val="006604C9"/>
    <w:rsid w:val="00660E75"/>
    <w:rsid w:val="00664757"/>
    <w:rsid w:val="00665084"/>
    <w:rsid w:val="0066798D"/>
    <w:rsid w:val="00674228"/>
    <w:rsid w:val="006754C4"/>
    <w:rsid w:val="00676A3A"/>
    <w:rsid w:val="00682A37"/>
    <w:rsid w:val="00683074"/>
    <w:rsid w:val="00684A5E"/>
    <w:rsid w:val="00690514"/>
    <w:rsid w:val="006A0557"/>
    <w:rsid w:val="006A2B2F"/>
    <w:rsid w:val="006A7A5D"/>
    <w:rsid w:val="006A7EED"/>
    <w:rsid w:val="006B0F5F"/>
    <w:rsid w:val="006B4640"/>
    <w:rsid w:val="006B7CC7"/>
    <w:rsid w:val="006C3C38"/>
    <w:rsid w:val="006C51B6"/>
    <w:rsid w:val="006D18DB"/>
    <w:rsid w:val="006D4376"/>
    <w:rsid w:val="006D4E3E"/>
    <w:rsid w:val="006D5392"/>
    <w:rsid w:val="006D626E"/>
    <w:rsid w:val="006D637D"/>
    <w:rsid w:val="006E0830"/>
    <w:rsid w:val="006E1500"/>
    <w:rsid w:val="006E29B4"/>
    <w:rsid w:val="006E5F98"/>
    <w:rsid w:val="006E76F7"/>
    <w:rsid w:val="006F0256"/>
    <w:rsid w:val="006F0B26"/>
    <w:rsid w:val="006F2DBB"/>
    <w:rsid w:val="006F4DB6"/>
    <w:rsid w:val="007010FF"/>
    <w:rsid w:val="00702273"/>
    <w:rsid w:val="007055E1"/>
    <w:rsid w:val="0070731A"/>
    <w:rsid w:val="007101F1"/>
    <w:rsid w:val="00711460"/>
    <w:rsid w:val="00713200"/>
    <w:rsid w:val="00715B2D"/>
    <w:rsid w:val="00717B37"/>
    <w:rsid w:val="0072746F"/>
    <w:rsid w:val="00727670"/>
    <w:rsid w:val="0073309D"/>
    <w:rsid w:val="00736BF8"/>
    <w:rsid w:val="0073752C"/>
    <w:rsid w:val="00742C1D"/>
    <w:rsid w:val="00745935"/>
    <w:rsid w:val="0074618A"/>
    <w:rsid w:val="007510CF"/>
    <w:rsid w:val="0075544F"/>
    <w:rsid w:val="007566D7"/>
    <w:rsid w:val="00756CD3"/>
    <w:rsid w:val="00761449"/>
    <w:rsid w:val="00765DD8"/>
    <w:rsid w:val="00766721"/>
    <w:rsid w:val="0077090C"/>
    <w:rsid w:val="007719F3"/>
    <w:rsid w:val="00774DF1"/>
    <w:rsid w:val="00776ACF"/>
    <w:rsid w:val="00780C20"/>
    <w:rsid w:val="00781ED1"/>
    <w:rsid w:val="00782B91"/>
    <w:rsid w:val="00785FB5"/>
    <w:rsid w:val="0078752D"/>
    <w:rsid w:val="00792040"/>
    <w:rsid w:val="007A12C1"/>
    <w:rsid w:val="007A19D9"/>
    <w:rsid w:val="007A525D"/>
    <w:rsid w:val="007A55F7"/>
    <w:rsid w:val="007A608D"/>
    <w:rsid w:val="007A6854"/>
    <w:rsid w:val="007B1D4D"/>
    <w:rsid w:val="007B31DE"/>
    <w:rsid w:val="007B5FDE"/>
    <w:rsid w:val="007C6B02"/>
    <w:rsid w:val="007D3C98"/>
    <w:rsid w:val="007D443C"/>
    <w:rsid w:val="007D660F"/>
    <w:rsid w:val="007E22C2"/>
    <w:rsid w:val="007E3D8C"/>
    <w:rsid w:val="007E6A2E"/>
    <w:rsid w:val="007F0A71"/>
    <w:rsid w:val="007F283B"/>
    <w:rsid w:val="007F4B3D"/>
    <w:rsid w:val="007F5EB9"/>
    <w:rsid w:val="008025B8"/>
    <w:rsid w:val="00803212"/>
    <w:rsid w:val="008036EE"/>
    <w:rsid w:val="00804DFA"/>
    <w:rsid w:val="008259CF"/>
    <w:rsid w:val="00830F36"/>
    <w:rsid w:val="00837900"/>
    <w:rsid w:val="0084115C"/>
    <w:rsid w:val="008456BE"/>
    <w:rsid w:val="00845844"/>
    <w:rsid w:val="00851218"/>
    <w:rsid w:val="00852AEC"/>
    <w:rsid w:val="00855FD5"/>
    <w:rsid w:val="00856C66"/>
    <w:rsid w:val="00861B92"/>
    <w:rsid w:val="00865E22"/>
    <w:rsid w:val="00874726"/>
    <w:rsid w:val="00876BAF"/>
    <w:rsid w:val="00880D4D"/>
    <w:rsid w:val="008848A4"/>
    <w:rsid w:val="0088538D"/>
    <w:rsid w:val="008857EF"/>
    <w:rsid w:val="0089003A"/>
    <w:rsid w:val="0089075A"/>
    <w:rsid w:val="00890A72"/>
    <w:rsid w:val="0089209C"/>
    <w:rsid w:val="008926D9"/>
    <w:rsid w:val="008977C3"/>
    <w:rsid w:val="008A0EB8"/>
    <w:rsid w:val="008A7EF5"/>
    <w:rsid w:val="008B1A57"/>
    <w:rsid w:val="008B20E8"/>
    <w:rsid w:val="008B6713"/>
    <w:rsid w:val="008B6C7C"/>
    <w:rsid w:val="008B7F67"/>
    <w:rsid w:val="008C18F1"/>
    <w:rsid w:val="008C50F9"/>
    <w:rsid w:val="008C663D"/>
    <w:rsid w:val="008C6C5D"/>
    <w:rsid w:val="008D2217"/>
    <w:rsid w:val="008D24FD"/>
    <w:rsid w:val="008D3F2D"/>
    <w:rsid w:val="008D3F57"/>
    <w:rsid w:val="008D5ED7"/>
    <w:rsid w:val="008E0917"/>
    <w:rsid w:val="008E0CAF"/>
    <w:rsid w:val="008E0F0D"/>
    <w:rsid w:val="008E455A"/>
    <w:rsid w:val="008E6F2E"/>
    <w:rsid w:val="008F0181"/>
    <w:rsid w:val="008F0754"/>
    <w:rsid w:val="008F251D"/>
    <w:rsid w:val="008F5EC4"/>
    <w:rsid w:val="008F7730"/>
    <w:rsid w:val="009008AB"/>
    <w:rsid w:val="00910BD3"/>
    <w:rsid w:val="00911E01"/>
    <w:rsid w:val="00912361"/>
    <w:rsid w:val="009147DA"/>
    <w:rsid w:val="00914A7F"/>
    <w:rsid w:val="00915276"/>
    <w:rsid w:val="009155E8"/>
    <w:rsid w:val="009211B3"/>
    <w:rsid w:val="00922ADE"/>
    <w:rsid w:val="00923801"/>
    <w:rsid w:val="00925967"/>
    <w:rsid w:val="00927C30"/>
    <w:rsid w:val="00933950"/>
    <w:rsid w:val="0093538F"/>
    <w:rsid w:val="00935D84"/>
    <w:rsid w:val="009412C6"/>
    <w:rsid w:val="00941645"/>
    <w:rsid w:val="00941B3F"/>
    <w:rsid w:val="00941CEF"/>
    <w:rsid w:val="00944021"/>
    <w:rsid w:val="00945840"/>
    <w:rsid w:val="00950DB7"/>
    <w:rsid w:val="00956539"/>
    <w:rsid w:val="00957162"/>
    <w:rsid w:val="00961AB7"/>
    <w:rsid w:val="00964E08"/>
    <w:rsid w:val="00965D19"/>
    <w:rsid w:val="0096788F"/>
    <w:rsid w:val="00972B23"/>
    <w:rsid w:val="00975B1D"/>
    <w:rsid w:val="009769C9"/>
    <w:rsid w:val="0097738C"/>
    <w:rsid w:val="009804C4"/>
    <w:rsid w:val="00980997"/>
    <w:rsid w:val="0098329E"/>
    <w:rsid w:val="00987718"/>
    <w:rsid w:val="00992667"/>
    <w:rsid w:val="00993812"/>
    <w:rsid w:val="00995992"/>
    <w:rsid w:val="009A210A"/>
    <w:rsid w:val="009A5916"/>
    <w:rsid w:val="009A61AC"/>
    <w:rsid w:val="009B232E"/>
    <w:rsid w:val="009B4330"/>
    <w:rsid w:val="009B48C7"/>
    <w:rsid w:val="009C1782"/>
    <w:rsid w:val="009C388F"/>
    <w:rsid w:val="009C65E8"/>
    <w:rsid w:val="009C6EA7"/>
    <w:rsid w:val="009D03B4"/>
    <w:rsid w:val="009D07C4"/>
    <w:rsid w:val="009D2D12"/>
    <w:rsid w:val="009E0B42"/>
    <w:rsid w:val="009E3C3F"/>
    <w:rsid w:val="009E543B"/>
    <w:rsid w:val="009E5F47"/>
    <w:rsid w:val="009E6F55"/>
    <w:rsid w:val="009F63DB"/>
    <w:rsid w:val="009F7617"/>
    <w:rsid w:val="00A0179E"/>
    <w:rsid w:val="00A01950"/>
    <w:rsid w:val="00A06B03"/>
    <w:rsid w:val="00A11861"/>
    <w:rsid w:val="00A14542"/>
    <w:rsid w:val="00A163B0"/>
    <w:rsid w:val="00A16CA2"/>
    <w:rsid w:val="00A17F54"/>
    <w:rsid w:val="00A2224C"/>
    <w:rsid w:val="00A23082"/>
    <w:rsid w:val="00A33883"/>
    <w:rsid w:val="00A41C83"/>
    <w:rsid w:val="00A427B6"/>
    <w:rsid w:val="00A4405E"/>
    <w:rsid w:val="00A45F43"/>
    <w:rsid w:val="00A50A53"/>
    <w:rsid w:val="00A52454"/>
    <w:rsid w:val="00A57BE5"/>
    <w:rsid w:val="00A67FE0"/>
    <w:rsid w:val="00A70243"/>
    <w:rsid w:val="00A70698"/>
    <w:rsid w:val="00A76E47"/>
    <w:rsid w:val="00A77AAD"/>
    <w:rsid w:val="00A82381"/>
    <w:rsid w:val="00A83C1E"/>
    <w:rsid w:val="00A936F5"/>
    <w:rsid w:val="00A94EA2"/>
    <w:rsid w:val="00A95EA9"/>
    <w:rsid w:val="00AA04F1"/>
    <w:rsid w:val="00AA1266"/>
    <w:rsid w:val="00AA211D"/>
    <w:rsid w:val="00AA4340"/>
    <w:rsid w:val="00AA4494"/>
    <w:rsid w:val="00AB197F"/>
    <w:rsid w:val="00AB22C0"/>
    <w:rsid w:val="00AB589D"/>
    <w:rsid w:val="00AC2208"/>
    <w:rsid w:val="00AC3B1A"/>
    <w:rsid w:val="00AC7FB0"/>
    <w:rsid w:val="00AD054E"/>
    <w:rsid w:val="00AD146C"/>
    <w:rsid w:val="00AD322B"/>
    <w:rsid w:val="00AD4513"/>
    <w:rsid w:val="00AD54B5"/>
    <w:rsid w:val="00AD6CAB"/>
    <w:rsid w:val="00AD7167"/>
    <w:rsid w:val="00AE0D00"/>
    <w:rsid w:val="00AE2104"/>
    <w:rsid w:val="00AE4A8C"/>
    <w:rsid w:val="00AE532D"/>
    <w:rsid w:val="00AE5BB2"/>
    <w:rsid w:val="00AF0A91"/>
    <w:rsid w:val="00AF2B0B"/>
    <w:rsid w:val="00B0036D"/>
    <w:rsid w:val="00B00743"/>
    <w:rsid w:val="00B02957"/>
    <w:rsid w:val="00B02CCE"/>
    <w:rsid w:val="00B03664"/>
    <w:rsid w:val="00B06DD9"/>
    <w:rsid w:val="00B17156"/>
    <w:rsid w:val="00B1787D"/>
    <w:rsid w:val="00B21DEB"/>
    <w:rsid w:val="00B22275"/>
    <w:rsid w:val="00B24926"/>
    <w:rsid w:val="00B24A0C"/>
    <w:rsid w:val="00B24D11"/>
    <w:rsid w:val="00B27158"/>
    <w:rsid w:val="00B349F0"/>
    <w:rsid w:val="00B35882"/>
    <w:rsid w:val="00B35FD7"/>
    <w:rsid w:val="00B40A73"/>
    <w:rsid w:val="00B435AC"/>
    <w:rsid w:val="00B43B77"/>
    <w:rsid w:val="00B52487"/>
    <w:rsid w:val="00B65BBF"/>
    <w:rsid w:val="00B66AAA"/>
    <w:rsid w:val="00B67C65"/>
    <w:rsid w:val="00B705FA"/>
    <w:rsid w:val="00B70D52"/>
    <w:rsid w:val="00B70FC5"/>
    <w:rsid w:val="00B72F26"/>
    <w:rsid w:val="00B73828"/>
    <w:rsid w:val="00B73D82"/>
    <w:rsid w:val="00B76390"/>
    <w:rsid w:val="00B76CCF"/>
    <w:rsid w:val="00B774D5"/>
    <w:rsid w:val="00B777BA"/>
    <w:rsid w:val="00B82863"/>
    <w:rsid w:val="00B87987"/>
    <w:rsid w:val="00B9366D"/>
    <w:rsid w:val="00B9530F"/>
    <w:rsid w:val="00BA29C7"/>
    <w:rsid w:val="00BA383D"/>
    <w:rsid w:val="00BA397E"/>
    <w:rsid w:val="00BA436A"/>
    <w:rsid w:val="00BA4540"/>
    <w:rsid w:val="00BA7760"/>
    <w:rsid w:val="00BA783E"/>
    <w:rsid w:val="00BB203D"/>
    <w:rsid w:val="00BC17C3"/>
    <w:rsid w:val="00BC1812"/>
    <w:rsid w:val="00BC2F34"/>
    <w:rsid w:val="00BC340D"/>
    <w:rsid w:val="00BC4353"/>
    <w:rsid w:val="00BC798C"/>
    <w:rsid w:val="00BD0687"/>
    <w:rsid w:val="00BD0EFB"/>
    <w:rsid w:val="00BD192B"/>
    <w:rsid w:val="00BD29F7"/>
    <w:rsid w:val="00BE3106"/>
    <w:rsid w:val="00BF0D88"/>
    <w:rsid w:val="00BF2ED0"/>
    <w:rsid w:val="00BF3D32"/>
    <w:rsid w:val="00BF7067"/>
    <w:rsid w:val="00BF78DB"/>
    <w:rsid w:val="00C0130C"/>
    <w:rsid w:val="00C018B0"/>
    <w:rsid w:val="00C02161"/>
    <w:rsid w:val="00C0240A"/>
    <w:rsid w:val="00C04D2B"/>
    <w:rsid w:val="00C10907"/>
    <w:rsid w:val="00C1240B"/>
    <w:rsid w:val="00C1371E"/>
    <w:rsid w:val="00C24A8F"/>
    <w:rsid w:val="00C32070"/>
    <w:rsid w:val="00C3625D"/>
    <w:rsid w:val="00C36DE6"/>
    <w:rsid w:val="00C37C6B"/>
    <w:rsid w:val="00C40D44"/>
    <w:rsid w:val="00C42649"/>
    <w:rsid w:val="00C4581B"/>
    <w:rsid w:val="00C50CA8"/>
    <w:rsid w:val="00C52E29"/>
    <w:rsid w:val="00C5664F"/>
    <w:rsid w:val="00C60CF6"/>
    <w:rsid w:val="00C6153C"/>
    <w:rsid w:val="00C6211B"/>
    <w:rsid w:val="00C639D5"/>
    <w:rsid w:val="00C6774C"/>
    <w:rsid w:val="00C715B8"/>
    <w:rsid w:val="00C74F38"/>
    <w:rsid w:val="00C75469"/>
    <w:rsid w:val="00C760B5"/>
    <w:rsid w:val="00C83FA3"/>
    <w:rsid w:val="00C857EB"/>
    <w:rsid w:val="00C868B4"/>
    <w:rsid w:val="00C86A79"/>
    <w:rsid w:val="00C878FF"/>
    <w:rsid w:val="00CA240C"/>
    <w:rsid w:val="00CA3634"/>
    <w:rsid w:val="00CA60B4"/>
    <w:rsid w:val="00CA7DE1"/>
    <w:rsid w:val="00CB1BE0"/>
    <w:rsid w:val="00CB5EF9"/>
    <w:rsid w:val="00CB6DEC"/>
    <w:rsid w:val="00CB7369"/>
    <w:rsid w:val="00CB7CAA"/>
    <w:rsid w:val="00CC11B5"/>
    <w:rsid w:val="00CC6645"/>
    <w:rsid w:val="00CC724C"/>
    <w:rsid w:val="00CD18E1"/>
    <w:rsid w:val="00CD329A"/>
    <w:rsid w:val="00CD4AA7"/>
    <w:rsid w:val="00CE08F4"/>
    <w:rsid w:val="00CE0C9A"/>
    <w:rsid w:val="00CE3460"/>
    <w:rsid w:val="00CE5007"/>
    <w:rsid w:val="00D10123"/>
    <w:rsid w:val="00D114B0"/>
    <w:rsid w:val="00D233FD"/>
    <w:rsid w:val="00D24439"/>
    <w:rsid w:val="00D26D73"/>
    <w:rsid w:val="00D30031"/>
    <w:rsid w:val="00D3150D"/>
    <w:rsid w:val="00D320C3"/>
    <w:rsid w:val="00D33E86"/>
    <w:rsid w:val="00D43662"/>
    <w:rsid w:val="00D45FE0"/>
    <w:rsid w:val="00D50C70"/>
    <w:rsid w:val="00D51139"/>
    <w:rsid w:val="00D51490"/>
    <w:rsid w:val="00D51500"/>
    <w:rsid w:val="00D5261B"/>
    <w:rsid w:val="00D5311F"/>
    <w:rsid w:val="00D6048A"/>
    <w:rsid w:val="00D60E18"/>
    <w:rsid w:val="00D61F71"/>
    <w:rsid w:val="00D62448"/>
    <w:rsid w:val="00D649B1"/>
    <w:rsid w:val="00D65D9D"/>
    <w:rsid w:val="00D6612C"/>
    <w:rsid w:val="00D66DFA"/>
    <w:rsid w:val="00D70376"/>
    <w:rsid w:val="00D7226B"/>
    <w:rsid w:val="00D72769"/>
    <w:rsid w:val="00D76492"/>
    <w:rsid w:val="00D764A2"/>
    <w:rsid w:val="00D825C2"/>
    <w:rsid w:val="00D83B1C"/>
    <w:rsid w:val="00D85BDA"/>
    <w:rsid w:val="00D87026"/>
    <w:rsid w:val="00D970FC"/>
    <w:rsid w:val="00D97E65"/>
    <w:rsid w:val="00DA6AB3"/>
    <w:rsid w:val="00DA7A01"/>
    <w:rsid w:val="00DB04B5"/>
    <w:rsid w:val="00DB070E"/>
    <w:rsid w:val="00DB0B44"/>
    <w:rsid w:val="00DB0EB1"/>
    <w:rsid w:val="00DB2B4A"/>
    <w:rsid w:val="00DB75F5"/>
    <w:rsid w:val="00DC112D"/>
    <w:rsid w:val="00DD2939"/>
    <w:rsid w:val="00DD5460"/>
    <w:rsid w:val="00DD77ED"/>
    <w:rsid w:val="00DE2794"/>
    <w:rsid w:val="00DE51D6"/>
    <w:rsid w:val="00DE5FE3"/>
    <w:rsid w:val="00DE73B6"/>
    <w:rsid w:val="00DF26CE"/>
    <w:rsid w:val="00DF699B"/>
    <w:rsid w:val="00DF6A9A"/>
    <w:rsid w:val="00E0005B"/>
    <w:rsid w:val="00E003C9"/>
    <w:rsid w:val="00E05E87"/>
    <w:rsid w:val="00E07E7F"/>
    <w:rsid w:val="00E11AC3"/>
    <w:rsid w:val="00E15F34"/>
    <w:rsid w:val="00E202A5"/>
    <w:rsid w:val="00E219D0"/>
    <w:rsid w:val="00E24F97"/>
    <w:rsid w:val="00E374A3"/>
    <w:rsid w:val="00E45238"/>
    <w:rsid w:val="00E467F6"/>
    <w:rsid w:val="00E63A19"/>
    <w:rsid w:val="00E734B1"/>
    <w:rsid w:val="00E7473B"/>
    <w:rsid w:val="00E7487E"/>
    <w:rsid w:val="00E76E5F"/>
    <w:rsid w:val="00E87054"/>
    <w:rsid w:val="00E87F7D"/>
    <w:rsid w:val="00E9430A"/>
    <w:rsid w:val="00E9465A"/>
    <w:rsid w:val="00E94959"/>
    <w:rsid w:val="00E96DA2"/>
    <w:rsid w:val="00EA1E7D"/>
    <w:rsid w:val="00EA1FD5"/>
    <w:rsid w:val="00EA4298"/>
    <w:rsid w:val="00EA54FD"/>
    <w:rsid w:val="00EA72A2"/>
    <w:rsid w:val="00EB0929"/>
    <w:rsid w:val="00EB2961"/>
    <w:rsid w:val="00EB3383"/>
    <w:rsid w:val="00EB7EFA"/>
    <w:rsid w:val="00EC6E17"/>
    <w:rsid w:val="00EC7294"/>
    <w:rsid w:val="00ED5FD9"/>
    <w:rsid w:val="00ED79DA"/>
    <w:rsid w:val="00EE38D9"/>
    <w:rsid w:val="00EE713F"/>
    <w:rsid w:val="00EF0DC0"/>
    <w:rsid w:val="00EF15A5"/>
    <w:rsid w:val="00EF34DF"/>
    <w:rsid w:val="00EF4EE6"/>
    <w:rsid w:val="00EF506B"/>
    <w:rsid w:val="00EF7BC3"/>
    <w:rsid w:val="00F05FE5"/>
    <w:rsid w:val="00F06F40"/>
    <w:rsid w:val="00F0774E"/>
    <w:rsid w:val="00F111EA"/>
    <w:rsid w:val="00F12E76"/>
    <w:rsid w:val="00F134F7"/>
    <w:rsid w:val="00F1469F"/>
    <w:rsid w:val="00F15205"/>
    <w:rsid w:val="00F271CC"/>
    <w:rsid w:val="00F3201A"/>
    <w:rsid w:val="00F36FCB"/>
    <w:rsid w:val="00F37309"/>
    <w:rsid w:val="00F40C11"/>
    <w:rsid w:val="00F420B1"/>
    <w:rsid w:val="00F44244"/>
    <w:rsid w:val="00F64275"/>
    <w:rsid w:val="00F71AAE"/>
    <w:rsid w:val="00F71DC6"/>
    <w:rsid w:val="00F74D5A"/>
    <w:rsid w:val="00F75276"/>
    <w:rsid w:val="00F81572"/>
    <w:rsid w:val="00F85DEB"/>
    <w:rsid w:val="00F96C6D"/>
    <w:rsid w:val="00FA23BB"/>
    <w:rsid w:val="00FA2CD0"/>
    <w:rsid w:val="00FA561A"/>
    <w:rsid w:val="00FA6C09"/>
    <w:rsid w:val="00FA72B3"/>
    <w:rsid w:val="00FB10A9"/>
    <w:rsid w:val="00FB2AC9"/>
    <w:rsid w:val="00FB35EA"/>
    <w:rsid w:val="00FB3CFA"/>
    <w:rsid w:val="00FB7E53"/>
    <w:rsid w:val="00FC2640"/>
    <w:rsid w:val="00FC3BEC"/>
    <w:rsid w:val="00FD0B57"/>
    <w:rsid w:val="00FD2D44"/>
    <w:rsid w:val="00FD4479"/>
    <w:rsid w:val="00FD4815"/>
    <w:rsid w:val="00FD60A0"/>
    <w:rsid w:val="00FE3BEB"/>
    <w:rsid w:val="00FE75ED"/>
    <w:rsid w:val="00FE7F84"/>
    <w:rsid w:val="00FF011D"/>
    <w:rsid w:val="00FF2710"/>
    <w:rsid w:val="00FF5A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A738"/>
  <w15:docId w15:val="{436AF155-017D-4DAD-9B55-26AA10D9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B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42DE"/>
    <w:pPr>
      <w:ind w:left="720"/>
      <w:contextualSpacing/>
    </w:pPr>
  </w:style>
  <w:style w:type="paragraph" w:styleId="Header">
    <w:name w:val="header"/>
    <w:basedOn w:val="Normal"/>
    <w:link w:val="HeaderChar"/>
    <w:uiPriority w:val="99"/>
    <w:unhideWhenUsed/>
    <w:rsid w:val="006163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6337"/>
  </w:style>
  <w:style w:type="paragraph" w:styleId="Footer">
    <w:name w:val="footer"/>
    <w:basedOn w:val="Normal"/>
    <w:link w:val="FooterChar"/>
    <w:uiPriority w:val="99"/>
    <w:unhideWhenUsed/>
    <w:rsid w:val="006163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6337"/>
  </w:style>
  <w:style w:type="table" w:styleId="TableGrid">
    <w:name w:val="Table Grid"/>
    <w:basedOn w:val="TableNormal"/>
    <w:uiPriority w:val="59"/>
    <w:rsid w:val="003076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717B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7B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0325">
      <w:bodyDiv w:val="1"/>
      <w:marLeft w:val="0"/>
      <w:marRight w:val="0"/>
      <w:marTop w:val="0"/>
      <w:marBottom w:val="0"/>
      <w:divBdr>
        <w:top w:val="none" w:sz="0" w:space="0" w:color="auto"/>
        <w:left w:val="none" w:sz="0" w:space="0" w:color="auto"/>
        <w:bottom w:val="none" w:sz="0" w:space="0" w:color="auto"/>
        <w:right w:val="none" w:sz="0" w:space="0" w:color="auto"/>
      </w:divBdr>
    </w:div>
    <w:div w:id="294482043">
      <w:bodyDiv w:val="1"/>
      <w:marLeft w:val="0"/>
      <w:marRight w:val="0"/>
      <w:marTop w:val="0"/>
      <w:marBottom w:val="0"/>
      <w:divBdr>
        <w:top w:val="none" w:sz="0" w:space="0" w:color="auto"/>
        <w:left w:val="none" w:sz="0" w:space="0" w:color="auto"/>
        <w:bottom w:val="none" w:sz="0" w:space="0" w:color="auto"/>
        <w:right w:val="none" w:sz="0" w:space="0" w:color="auto"/>
      </w:divBdr>
    </w:div>
    <w:div w:id="915211027">
      <w:bodyDiv w:val="1"/>
      <w:marLeft w:val="0"/>
      <w:marRight w:val="0"/>
      <w:marTop w:val="0"/>
      <w:marBottom w:val="0"/>
      <w:divBdr>
        <w:top w:val="none" w:sz="0" w:space="0" w:color="auto"/>
        <w:left w:val="none" w:sz="0" w:space="0" w:color="auto"/>
        <w:bottom w:val="none" w:sz="0" w:space="0" w:color="auto"/>
        <w:right w:val="none" w:sz="0" w:space="0" w:color="auto"/>
      </w:divBdr>
    </w:div>
    <w:div w:id="134508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C908-FCFD-41E3-8EDB-13DD5B4A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ORGANZA</dc:creator>
  <cp:lastModifiedBy>Windows User</cp:lastModifiedBy>
  <cp:revision>33</cp:revision>
  <cp:lastPrinted>2018-12-26T01:14:00Z</cp:lastPrinted>
  <dcterms:created xsi:type="dcterms:W3CDTF">2018-12-09T18:48:00Z</dcterms:created>
  <dcterms:modified xsi:type="dcterms:W3CDTF">2019-07-09T02:50:00Z</dcterms:modified>
</cp:coreProperties>
</file>